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0360" w:rsidRDefault="00780360" w:rsidP="00780360">
      <w:pPr>
        <w:shd w:val="clear" w:color="auto" w:fill="FFFFFF"/>
        <w:spacing w:after="0" w:line="315" w:lineRule="atLeast"/>
        <w:ind w:right="0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555555"/>
          <w:sz w:val="18"/>
          <w:lang w:eastAsia="ru-RU"/>
        </w:rPr>
      </w:pPr>
      <w:r w:rsidRPr="00D37053">
        <w:rPr>
          <w:rFonts w:ascii="Times New Roman" w:eastAsia="Times New Roman" w:hAnsi="Times New Roman" w:cs="Times New Roman"/>
          <w:b/>
          <w:bCs/>
          <w:color w:val="555555"/>
          <w:sz w:val="18"/>
          <w:lang w:eastAsia="ru-RU"/>
        </w:rPr>
        <w:t>РОССИЙСКАЯ ФЕДЕРАЦИЯ</w:t>
      </w:r>
      <w:r w:rsidRPr="00D37053">
        <w:rPr>
          <w:rFonts w:ascii="Times New Roman" w:eastAsia="Times New Roman" w:hAnsi="Times New Roman" w:cs="Times New Roman"/>
          <w:color w:val="555555"/>
          <w:sz w:val="18"/>
          <w:szCs w:val="18"/>
          <w:lang w:eastAsia="ru-RU"/>
        </w:rPr>
        <w:br/>
      </w:r>
      <w:r w:rsidRPr="00D37053">
        <w:rPr>
          <w:rFonts w:ascii="Times New Roman" w:eastAsia="Times New Roman" w:hAnsi="Times New Roman" w:cs="Times New Roman"/>
          <w:b/>
          <w:bCs/>
          <w:color w:val="555555"/>
          <w:sz w:val="18"/>
          <w:lang w:eastAsia="ru-RU"/>
        </w:rPr>
        <w:t>БРЯНСКАЯ ОБЛАСТЬ ПОЧЕПСКИЙ РАЙОН</w:t>
      </w:r>
      <w:r w:rsidRPr="00D37053">
        <w:rPr>
          <w:rFonts w:ascii="Times New Roman" w:eastAsia="Times New Roman" w:hAnsi="Times New Roman" w:cs="Times New Roman"/>
          <w:color w:val="555555"/>
          <w:sz w:val="18"/>
          <w:szCs w:val="18"/>
          <w:lang w:eastAsia="ru-RU"/>
        </w:rPr>
        <w:br/>
      </w:r>
      <w:r w:rsidR="005A5EEA">
        <w:rPr>
          <w:rFonts w:ascii="Times New Roman" w:eastAsia="Times New Roman" w:hAnsi="Times New Roman" w:cs="Times New Roman"/>
          <w:b/>
          <w:bCs/>
          <w:color w:val="555555"/>
          <w:sz w:val="18"/>
          <w:lang w:eastAsia="ru-RU"/>
        </w:rPr>
        <w:t>ПОЛЬНИКОВСКИЙ</w:t>
      </w:r>
      <w:r w:rsidRPr="00D37053">
        <w:rPr>
          <w:rFonts w:ascii="Times New Roman" w:eastAsia="Times New Roman" w:hAnsi="Times New Roman" w:cs="Times New Roman"/>
          <w:b/>
          <w:bCs/>
          <w:color w:val="555555"/>
          <w:sz w:val="18"/>
          <w:lang w:eastAsia="ru-RU"/>
        </w:rPr>
        <w:t>  СЕЛЬСКИЙ СОВЕТ НАРОДНЫХ ДЕПУТАТОВ</w:t>
      </w:r>
    </w:p>
    <w:p w:rsidR="005A5EEA" w:rsidRDefault="005A5EEA" w:rsidP="00780360">
      <w:pPr>
        <w:shd w:val="clear" w:color="auto" w:fill="FFFFFF"/>
        <w:spacing w:after="0" w:line="315" w:lineRule="atLeast"/>
        <w:ind w:right="0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555555"/>
          <w:sz w:val="18"/>
          <w:lang w:eastAsia="ru-RU"/>
        </w:rPr>
      </w:pPr>
    </w:p>
    <w:p w:rsidR="005A5EEA" w:rsidRPr="00D37053" w:rsidRDefault="005A5EEA" w:rsidP="00780360">
      <w:pPr>
        <w:shd w:val="clear" w:color="auto" w:fill="FFFFFF"/>
        <w:spacing w:after="0" w:line="315" w:lineRule="atLeast"/>
        <w:ind w:right="0"/>
        <w:jc w:val="center"/>
        <w:textAlignment w:val="baseline"/>
        <w:rPr>
          <w:rFonts w:ascii="Times New Roman" w:eastAsia="Times New Roman" w:hAnsi="Times New Roman" w:cs="Times New Roman"/>
          <w:color w:val="555555"/>
          <w:sz w:val="18"/>
          <w:szCs w:val="18"/>
          <w:lang w:eastAsia="ru-RU"/>
        </w:rPr>
      </w:pPr>
    </w:p>
    <w:p w:rsidR="00780360" w:rsidRDefault="00780360" w:rsidP="00780360">
      <w:pPr>
        <w:shd w:val="clear" w:color="auto" w:fill="FFFFFF"/>
        <w:spacing w:after="0" w:line="315" w:lineRule="atLeast"/>
        <w:ind w:right="0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</w:pPr>
      <w:r w:rsidRPr="005A5EEA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РЕШЕНИЕ</w:t>
      </w:r>
    </w:p>
    <w:p w:rsidR="005A5EEA" w:rsidRPr="005A5EEA" w:rsidRDefault="005A5EEA" w:rsidP="00780360">
      <w:pPr>
        <w:shd w:val="clear" w:color="auto" w:fill="FFFFFF"/>
        <w:spacing w:after="0" w:line="315" w:lineRule="atLeast"/>
        <w:ind w:right="0"/>
        <w:jc w:val="center"/>
        <w:textAlignment w:val="baseline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</w:p>
    <w:p w:rsidR="00780360" w:rsidRPr="005A5EEA" w:rsidRDefault="00780360" w:rsidP="005A5EEA">
      <w:pPr>
        <w:shd w:val="clear" w:color="auto" w:fill="FFFFFF"/>
        <w:spacing w:after="0" w:line="315" w:lineRule="atLeast"/>
        <w:ind w:right="0"/>
        <w:textAlignment w:val="baseline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5A5EEA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от  </w:t>
      </w:r>
      <w:r w:rsidR="005A5EEA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02</w:t>
      </w:r>
      <w:r w:rsidRPr="005A5EEA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.0</w:t>
      </w:r>
      <w:r w:rsidR="005A5EEA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9</w:t>
      </w:r>
      <w:r w:rsidRPr="005A5EEA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.2015 года         </w:t>
      </w:r>
      <w:r w:rsidR="005A5EEA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                              </w:t>
      </w:r>
      <w:r w:rsidRPr="005A5EEA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№ </w:t>
      </w:r>
      <w:r w:rsidR="005A5EEA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37</w:t>
      </w:r>
    </w:p>
    <w:p w:rsidR="00780360" w:rsidRDefault="005A5EEA" w:rsidP="005A5EEA">
      <w:pPr>
        <w:shd w:val="clear" w:color="auto" w:fill="FFFFFF"/>
        <w:spacing w:after="0" w:line="315" w:lineRule="atLeast"/>
        <w:ind w:right="0"/>
        <w:textAlignment w:val="baseline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д.Польники</w:t>
      </w:r>
    </w:p>
    <w:p w:rsidR="005A5EEA" w:rsidRPr="005A5EEA" w:rsidRDefault="005A5EEA" w:rsidP="005A5EEA">
      <w:pPr>
        <w:shd w:val="clear" w:color="auto" w:fill="FFFFFF"/>
        <w:spacing w:after="0" w:line="315" w:lineRule="atLeast"/>
        <w:ind w:right="0"/>
        <w:textAlignment w:val="baseline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</w:p>
    <w:p w:rsidR="00780360" w:rsidRDefault="00780360" w:rsidP="005A5EEA">
      <w:pPr>
        <w:shd w:val="clear" w:color="auto" w:fill="FFFFFF"/>
        <w:spacing w:after="0" w:line="315" w:lineRule="atLeast"/>
        <w:ind w:right="4677"/>
        <w:textAlignment w:val="baseline"/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</w:pPr>
      <w:r w:rsidRPr="005A5EEA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 xml:space="preserve">О Порядке определения размера платы за увеличение площади земельных участков, находящихся в частной собственности, в результате их перераспределения с земельными участками, находящимися в собственности </w:t>
      </w:r>
      <w:r w:rsidR="005A5EEA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Польниковского</w:t>
      </w:r>
      <w:r w:rsidRPr="005A5EEA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 xml:space="preserve"> сельского поселения Почепского муниципального района Брянской  области</w:t>
      </w:r>
    </w:p>
    <w:p w:rsidR="005A5EEA" w:rsidRPr="005A5EEA" w:rsidRDefault="005A5EEA" w:rsidP="005A5EEA">
      <w:pPr>
        <w:shd w:val="clear" w:color="auto" w:fill="FFFFFF"/>
        <w:spacing w:after="0" w:line="315" w:lineRule="atLeast"/>
        <w:ind w:right="4677"/>
        <w:textAlignment w:val="baseline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</w:p>
    <w:p w:rsidR="005A5EEA" w:rsidRDefault="00780360" w:rsidP="005A5EEA">
      <w:pPr>
        <w:shd w:val="clear" w:color="auto" w:fill="FFFFFF"/>
        <w:spacing w:after="0" w:line="315" w:lineRule="atLeast"/>
        <w:ind w:right="0"/>
        <w:jc w:val="both"/>
        <w:textAlignment w:val="baseline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5A5EEA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     </w:t>
      </w:r>
      <w:proofErr w:type="gramStart"/>
      <w:r w:rsidRPr="005A5EEA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В соответствии с подпунктом 3 пунктом 5 статьи 39.28 Земельного кодекса Российской Федерации, Поста</w:t>
      </w:r>
      <w:r w:rsidR="00E51DED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новлением правительства РФ от </w:t>
      </w:r>
      <w:r w:rsidRPr="005A5EEA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03.12.2014г. № 1308 «Об утверждении Правил  определения размера платы за увеличение площади земельных участков, находящихся в частной собственности, в результате их перераспределения с земельными участками, находящимися в федеральной  собственности»  в целях установления порядка определения размера платы за увеличение площади земельных участков, находящихся в</w:t>
      </w:r>
      <w:proofErr w:type="gramEnd"/>
      <w:r w:rsidRPr="005A5EEA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частной собственности, в результате их перераспределения с земельными участками, находящимися в собственности </w:t>
      </w:r>
      <w:r w:rsidR="005A5EEA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Польниковского </w:t>
      </w:r>
      <w:r w:rsidRPr="005A5EEA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сельского поселения Почепского  муниципального района Брянской области, </w:t>
      </w:r>
      <w:r w:rsidR="005A5EEA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Польниковский</w:t>
      </w:r>
      <w:r w:rsidRPr="005A5EEA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сельский Совет народных депутатов </w:t>
      </w:r>
    </w:p>
    <w:p w:rsidR="00780360" w:rsidRDefault="00780360" w:rsidP="005A5EEA">
      <w:pPr>
        <w:shd w:val="clear" w:color="auto" w:fill="FFFFFF"/>
        <w:spacing w:after="0" w:line="315" w:lineRule="atLeast"/>
        <w:ind w:right="0"/>
        <w:textAlignment w:val="baseline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5A5EEA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РЕШИЛ</w:t>
      </w:r>
      <w:r w:rsidRPr="005A5EEA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:</w:t>
      </w:r>
      <w:r w:rsidRPr="005A5EEA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br/>
      </w:r>
      <w:r w:rsidR="005A5EEA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   </w:t>
      </w:r>
      <w:r w:rsidRPr="005A5EEA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1. Установить Порядок определения размера платы за увеличение площади земельных участков, находящихся в частной собственности, в результате их перераспределения с земельными участками, находящимися в собственности </w:t>
      </w:r>
      <w:r w:rsidR="005A5EEA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Польниковского</w:t>
      </w:r>
      <w:r w:rsidRPr="005A5EEA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 сельского поселения Почепского муниципального района Брянской области (прилагается). </w:t>
      </w:r>
      <w:r w:rsidRPr="005A5EEA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br/>
      </w:r>
      <w:r w:rsidR="005A5EEA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   </w:t>
      </w:r>
      <w:r w:rsidRPr="005A5EEA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2. Настоящее решение в соответствии с Уставом </w:t>
      </w:r>
      <w:r w:rsidR="005A5EEA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Польниковского</w:t>
      </w:r>
      <w:r w:rsidRPr="005A5EEA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 сельского по</w:t>
      </w:r>
      <w:r w:rsidR="005A5EEA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селения подлежит обнародованию</w:t>
      </w:r>
      <w:r w:rsidR="00E51DED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</w:t>
      </w:r>
      <w:r w:rsidR="005A5EEA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(</w:t>
      </w:r>
      <w:r w:rsidRPr="005A5EEA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опубликованию). </w:t>
      </w:r>
      <w:r w:rsidRPr="005A5EEA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br/>
      </w:r>
      <w:r w:rsidR="005A5EEA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   </w:t>
      </w:r>
      <w:r w:rsidRPr="005A5EEA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3. Решение вступает в силу с момента подписания.</w:t>
      </w:r>
    </w:p>
    <w:p w:rsidR="005A5EEA" w:rsidRDefault="005A5EEA" w:rsidP="00780360">
      <w:pPr>
        <w:shd w:val="clear" w:color="auto" w:fill="FFFFFF"/>
        <w:spacing w:after="0" w:line="315" w:lineRule="atLeast"/>
        <w:ind w:right="0"/>
        <w:textAlignment w:val="baseline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</w:p>
    <w:p w:rsidR="005A5EEA" w:rsidRDefault="005A5EEA" w:rsidP="00780360">
      <w:pPr>
        <w:shd w:val="clear" w:color="auto" w:fill="FFFFFF"/>
        <w:spacing w:after="0" w:line="315" w:lineRule="atLeast"/>
        <w:ind w:right="0"/>
        <w:textAlignment w:val="baseline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</w:p>
    <w:p w:rsidR="005A5EEA" w:rsidRPr="005A5EEA" w:rsidRDefault="005A5EEA" w:rsidP="00780360">
      <w:pPr>
        <w:shd w:val="clear" w:color="auto" w:fill="FFFFFF"/>
        <w:spacing w:after="0" w:line="315" w:lineRule="atLeast"/>
        <w:ind w:right="0"/>
        <w:textAlignment w:val="baseline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</w:p>
    <w:p w:rsidR="005A5EEA" w:rsidRDefault="00780360" w:rsidP="005A5EEA">
      <w:pPr>
        <w:shd w:val="clear" w:color="auto" w:fill="FFFFFF"/>
        <w:spacing w:after="0" w:line="315" w:lineRule="atLeast"/>
        <w:ind w:right="0"/>
        <w:textAlignment w:val="baseline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5A5EEA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Глава </w:t>
      </w:r>
      <w:r w:rsidR="005A5EEA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Польниковского </w:t>
      </w:r>
    </w:p>
    <w:p w:rsidR="00780360" w:rsidRPr="005A5EEA" w:rsidRDefault="00780360" w:rsidP="005A5EEA">
      <w:pPr>
        <w:shd w:val="clear" w:color="auto" w:fill="FFFFFF"/>
        <w:spacing w:after="0" w:line="315" w:lineRule="atLeast"/>
        <w:ind w:right="0"/>
        <w:textAlignment w:val="baseline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5A5EEA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сельского поселения</w:t>
      </w:r>
      <w:r w:rsidR="00A75A04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:</w:t>
      </w:r>
      <w:r w:rsidRPr="005A5EEA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                                        </w:t>
      </w:r>
      <w:r w:rsidR="005A5EEA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                                      </w:t>
      </w:r>
      <w:r w:rsidRPr="005A5EEA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      </w:t>
      </w:r>
      <w:r w:rsidR="005A5EEA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В.С.Черепов</w:t>
      </w:r>
      <w:r w:rsidRPr="005A5EEA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         </w:t>
      </w:r>
    </w:p>
    <w:p w:rsidR="00780360" w:rsidRPr="005A5EEA" w:rsidRDefault="00780360" w:rsidP="00780360">
      <w:pPr>
        <w:shd w:val="clear" w:color="auto" w:fill="FFFFFF"/>
        <w:spacing w:after="360" w:line="315" w:lineRule="atLeast"/>
        <w:ind w:right="0"/>
        <w:jc w:val="right"/>
        <w:textAlignment w:val="baseline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5A5EEA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 </w:t>
      </w:r>
    </w:p>
    <w:p w:rsidR="00780360" w:rsidRPr="005A5EEA" w:rsidRDefault="00780360" w:rsidP="00780360">
      <w:pPr>
        <w:shd w:val="clear" w:color="auto" w:fill="FFFFFF"/>
        <w:spacing w:after="360" w:line="315" w:lineRule="atLeast"/>
        <w:ind w:right="0"/>
        <w:jc w:val="right"/>
        <w:textAlignment w:val="baseline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5A5EEA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 </w:t>
      </w:r>
    </w:p>
    <w:p w:rsidR="00780360" w:rsidRPr="005A5EEA" w:rsidRDefault="00780360" w:rsidP="00780360">
      <w:pPr>
        <w:shd w:val="clear" w:color="auto" w:fill="FFFFFF"/>
        <w:spacing w:after="0" w:line="315" w:lineRule="atLeast"/>
        <w:ind w:right="0"/>
        <w:jc w:val="center"/>
        <w:textAlignment w:val="baseline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5A5EEA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lastRenderedPageBreak/>
        <w:t> </w:t>
      </w:r>
    </w:p>
    <w:p w:rsidR="00780360" w:rsidRPr="005A5EEA" w:rsidRDefault="00780360" w:rsidP="005A5EEA">
      <w:pPr>
        <w:shd w:val="clear" w:color="auto" w:fill="FFFFFF"/>
        <w:spacing w:after="0" w:line="315" w:lineRule="atLeast"/>
        <w:ind w:right="0"/>
        <w:textAlignment w:val="baseline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5A5EEA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                                                                             </w:t>
      </w:r>
      <w:r w:rsidR="00242F94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                           </w:t>
      </w:r>
      <w:r w:rsidRPr="005A5EEA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  Приложение </w:t>
      </w:r>
      <w:r w:rsidR="00242F94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к решению</w:t>
      </w:r>
    </w:p>
    <w:p w:rsidR="005A5EEA" w:rsidRDefault="00780360" w:rsidP="005A5EEA">
      <w:pPr>
        <w:shd w:val="clear" w:color="auto" w:fill="FFFFFF"/>
        <w:spacing w:after="0" w:line="315" w:lineRule="atLeast"/>
        <w:ind w:right="0"/>
        <w:textAlignment w:val="baseline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5A5EEA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                                                </w:t>
      </w:r>
      <w:r w:rsidR="005A5EEA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                                               Польниковского </w:t>
      </w:r>
      <w:r w:rsidRPr="005A5EEA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сельского Совета </w:t>
      </w:r>
    </w:p>
    <w:p w:rsidR="00780360" w:rsidRPr="005A5EEA" w:rsidRDefault="005A5EEA" w:rsidP="005A5EEA">
      <w:pPr>
        <w:shd w:val="clear" w:color="auto" w:fill="FFFFFF"/>
        <w:spacing w:after="0" w:line="315" w:lineRule="atLeast"/>
        <w:ind w:right="-426"/>
        <w:textAlignment w:val="baseline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                                                                                          </w:t>
      </w:r>
      <w:r w:rsidR="00780360" w:rsidRPr="005A5EEA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народных</w:t>
      </w:r>
      <w:r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</w:t>
      </w:r>
      <w:r w:rsidR="00780360" w:rsidRPr="005A5EEA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депутатов от </w:t>
      </w:r>
      <w:r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02</w:t>
      </w:r>
      <w:r w:rsidR="00780360" w:rsidRPr="005A5EEA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.0</w:t>
      </w:r>
      <w:r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9</w:t>
      </w:r>
      <w:r w:rsidR="00780360" w:rsidRPr="005A5EEA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.2015г. № </w:t>
      </w:r>
      <w:r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37</w:t>
      </w:r>
    </w:p>
    <w:p w:rsidR="00780360" w:rsidRPr="005A5EEA" w:rsidRDefault="00780360" w:rsidP="00780360">
      <w:pPr>
        <w:shd w:val="clear" w:color="auto" w:fill="FFFFFF"/>
        <w:spacing w:after="0" w:line="315" w:lineRule="atLeast"/>
        <w:ind w:right="0"/>
        <w:textAlignment w:val="baseline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5A5EEA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 </w:t>
      </w:r>
    </w:p>
    <w:p w:rsidR="00780360" w:rsidRDefault="00780360" w:rsidP="00780360">
      <w:pPr>
        <w:shd w:val="clear" w:color="auto" w:fill="FFFFFF"/>
        <w:spacing w:after="0" w:line="315" w:lineRule="atLeast"/>
        <w:ind w:right="0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</w:pPr>
      <w:r w:rsidRPr="005A5EEA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Порядок</w:t>
      </w:r>
      <w:r w:rsidRPr="005A5EEA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br/>
      </w:r>
      <w:r w:rsidRPr="005A5EEA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 xml:space="preserve">определения размера платы за увеличение площади земельных участков, находящихся в частной собственности, в результате их перераспределения с земельными участками, находящимися в собственности </w:t>
      </w:r>
      <w:r w:rsidR="005A5EEA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Польниковского</w:t>
      </w:r>
      <w:r w:rsidRPr="005A5EEA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  сельского поселения Почепского муниципального района Брянской  области</w:t>
      </w:r>
    </w:p>
    <w:p w:rsidR="005A5EEA" w:rsidRPr="005A5EEA" w:rsidRDefault="005A5EEA" w:rsidP="00780360">
      <w:pPr>
        <w:shd w:val="clear" w:color="auto" w:fill="FFFFFF"/>
        <w:spacing w:after="0" w:line="315" w:lineRule="atLeast"/>
        <w:ind w:right="0"/>
        <w:jc w:val="center"/>
        <w:textAlignment w:val="baseline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</w:p>
    <w:p w:rsidR="00780360" w:rsidRPr="005A5EEA" w:rsidRDefault="00780360" w:rsidP="005A5EEA">
      <w:pPr>
        <w:shd w:val="clear" w:color="auto" w:fill="FFFFFF"/>
        <w:spacing w:after="360" w:line="315" w:lineRule="atLeast"/>
        <w:ind w:right="0"/>
        <w:textAlignment w:val="baseline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5A5EEA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     Настоящий Порядок устанавливает порядок определения размера платы за увеличение площади земельных участков, находящихся в частной собственности, в результате их перераспределения с земельными участками, находящимися в собственности </w:t>
      </w:r>
      <w:r w:rsidR="005A5EEA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Польниковского</w:t>
      </w:r>
      <w:r w:rsidRPr="005A5EEA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сельского поселения Почепского муниципального района Брянской  области (далее – размер платы). </w:t>
      </w:r>
      <w:r w:rsidRPr="005A5EEA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br/>
        <w:t xml:space="preserve">    1. </w:t>
      </w:r>
      <w:proofErr w:type="gramStart"/>
      <w:r w:rsidRPr="005A5EEA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Размер платы рассчитывается администрацией </w:t>
      </w:r>
      <w:r w:rsidR="005A5EEA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Польниковского</w:t>
      </w:r>
      <w:r w:rsidRPr="005A5EEA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сельского поселения сельского поселения Почепского  муниципального района Брянской  области, осуществляющей в отношении земельных участков, находящихся в собственности  </w:t>
      </w:r>
      <w:r w:rsidR="005A5EEA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Польниковского </w:t>
      </w:r>
      <w:r w:rsidRPr="005A5EEA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сельского поселения Почепского муниципального района Брянской  области (</w:t>
      </w:r>
      <w:r w:rsidR="005A5EEA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Польниковского</w:t>
      </w:r>
      <w:r w:rsidRPr="005A5EEA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сельского поселения), полномочия собственника, в случае увеличения площади земельных участков, находящихся в частной собственности, в результате их перераспределения с земельными участками, находящимися в собственности </w:t>
      </w:r>
      <w:r w:rsidR="005A5EEA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Польниковского</w:t>
      </w:r>
      <w:r w:rsidRPr="005A5EEA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 сельского поселения. </w:t>
      </w:r>
      <w:r w:rsidRPr="005A5EEA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br/>
        <w:t>    2.</w:t>
      </w:r>
      <w:proofErr w:type="gramEnd"/>
      <w:r w:rsidRPr="005A5EEA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</w:t>
      </w:r>
      <w:proofErr w:type="gramStart"/>
      <w:r w:rsidRPr="005A5EEA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Размер платы определяется как разница между кадастровой стоимостью образованного земельного участка, площадь которого увеличилась в результате перераспределения земельного участка, находящего в частной собственности, и земельного участка (земельных участков), находящегося в собственности </w:t>
      </w:r>
      <w:r w:rsidR="005A5EEA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Польниковского</w:t>
      </w:r>
      <w:r w:rsidRPr="005A5EEA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сельского поселения и кадастровой стоимостью земельного участка, находящегося в частной собственности, до перераспределения, за исключением случая, предусмотренного пунктом 3 настоящего порядка. </w:t>
      </w:r>
      <w:r w:rsidRPr="005A5EEA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br/>
        <w:t>    3.</w:t>
      </w:r>
      <w:proofErr w:type="gramEnd"/>
      <w:r w:rsidRPr="005A5EEA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</w:t>
      </w:r>
      <w:proofErr w:type="gramStart"/>
      <w:r w:rsidRPr="005A5EEA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Размер платы в случае перераспределения земельных участков в целях последующего изъятия подлежащих образованию земельных участков для нужд </w:t>
      </w:r>
      <w:r w:rsidR="005A5EEA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Польниковского</w:t>
      </w:r>
      <w:r w:rsidRPr="005A5EEA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сельского поселения определяется на основании установленной в соответствии с законодательством об оценочной деятельности рыночной стоимости части земельного участка, находящегося в собственности </w:t>
      </w:r>
      <w:r w:rsidR="005A5EEA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Польниковского</w:t>
      </w:r>
      <w:r w:rsidRPr="005A5EEA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 сельского поселения, подлежащей передаче в частную собственность в результате перераспределения земельных участков.</w:t>
      </w:r>
      <w:proofErr w:type="gramEnd"/>
    </w:p>
    <w:p w:rsidR="00780360" w:rsidRPr="005A5EEA" w:rsidRDefault="00780360" w:rsidP="005A5EEA">
      <w:pPr>
        <w:shd w:val="clear" w:color="auto" w:fill="FFFFFF"/>
        <w:spacing w:after="360" w:line="315" w:lineRule="atLeast"/>
        <w:ind w:right="0"/>
        <w:jc w:val="both"/>
        <w:textAlignment w:val="baseline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5A5EEA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 </w:t>
      </w:r>
    </w:p>
    <w:p w:rsidR="00780360" w:rsidRPr="005A5EEA" w:rsidRDefault="00780360" w:rsidP="005A5EEA">
      <w:pPr>
        <w:shd w:val="clear" w:color="auto" w:fill="FFFFFF"/>
        <w:spacing w:after="360" w:line="315" w:lineRule="atLeast"/>
        <w:ind w:right="0"/>
        <w:jc w:val="both"/>
        <w:textAlignment w:val="baseline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5A5EEA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 </w:t>
      </w:r>
    </w:p>
    <w:p w:rsidR="000C2119" w:rsidRPr="002405B4" w:rsidRDefault="000C2119" w:rsidP="002405B4">
      <w:pPr>
        <w:shd w:val="clear" w:color="auto" w:fill="FFFFFF"/>
        <w:spacing w:after="360" w:line="315" w:lineRule="atLeast"/>
        <w:ind w:right="0"/>
        <w:textAlignment w:val="baseline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</w:p>
    <w:sectPr w:rsidR="000C2119" w:rsidRPr="002405B4" w:rsidSect="000C21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2875B8"/>
    <w:multiLevelType w:val="multilevel"/>
    <w:tmpl w:val="E20EE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80360"/>
    <w:rsid w:val="000C2119"/>
    <w:rsid w:val="002405B4"/>
    <w:rsid w:val="00242F94"/>
    <w:rsid w:val="00473052"/>
    <w:rsid w:val="00562A6C"/>
    <w:rsid w:val="005A5EEA"/>
    <w:rsid w:val="006C1401"/>
    <w:rsid w:val="00780360"/>
    <w:rsid w:val="00A004DB"/>
    <w:rsid w:val="00A747BA"/>
    <w:rsid w:val="00A75A04"/>
    <w:rsid w:val="00D37053"/>
    <w:rsid w:val="00E51DED"/>
    <w:rsid w:val="00EC71CB"/>
    <w:rsid w:val="00F41E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ind w:right="-113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2119"/>
  </w:style>
  <w:style w:type="paragraph" w:styleId="2">
    <w:name w:val="heading 2"/>
    <w:basedOn w:val="a"/>
    <w:link w:val="20"/>
    <w:uiPriority w:val="9"/>
    <w:qFormat/>
    <w:rsid w:val="00780360"/>
    <w:pPr>
      <w:spacing w:before="100" w:beforeAutospacing="1" w:after="100" w:afterAutospacing="1" w:line="240" w:lineRule="auto"/>
      <w:ind w:right="0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8036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780360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780360"/>
    <w:pPr>
      <w:spacing w:before="100" w:beforeAutospacing="1" w:after="100" w:afterAutospacing="1" w:line="240" w:lineRule="auto"/>
      <w:ind w:righ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780360"/>
    <w:rPr>
      <w:b/>
      <w:bCs/>
    </w:rPr>
  </w:style>
  <w:style w:type="character" w:customStyle="1" w:styleId="apple-converted-space">
    <w:name w:val="apple-converted-space"/>
    <w:basedOn w:val="a0"/>
    <w:rsid w:val="0078036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15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75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672</Words>
  <Characters>3832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VALERIUS</dc:creator>
  <cp:lastModifiedBy>VALERIUS</cp:lastModifiedBy>
  <cp:revision>11</cp:revision>
  <cp:lastPrinted>2015-10-01T10:17:00Z</cp:lastPrinted>
  <dcterms:created xsi:type="dcterms:W3CDTF">2015-10-01T06:41:00Z</dcterms:created>
  <dcterms:modified xsi:type="dcterms:W3CDTF">2015-10-01T10:17:00Z</dcterms:modified>
</cp:coreProperties>
</file>