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85" w:rsidRPr="00602385" w:rsidRDefault="004E5B85" w:rsidP="004E5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4E5B85" w:rsidRPr="00602385" w:rsidRDefault="004E5B85" w:rsidP="004E5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4E5B85" w:rsidRPr="00602385" w:rsidRDefault="004E5B85" w:rsidP="004E5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ПОЛЬНИКОВСКИЙ СЕЛЬСКИЙ СОВЕТ НАРОДНЫХ ДЕПУТАТОВ</w:t>
      </w:r>
    </w:p>
    <w:p w:rsidR="004E5B85" w:rsidRPr="00602385" w:rsidRDefault="004E5B85" w:rsidP="004E5B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B85" w:rsidRPr="00602385" w:rsidRDefault="004E5B85" w:rsidP="004E5B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02385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602385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4E5B85" w:rsidRPr="00602385" w:rsidRDefault="004E5B85" w:rsidP="004E5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 xml:space="preserve">от </w:t>
      </w:r>
      <w:r w:rsidR="00326564">
        <w:rPr>
          <w:rFonts w:ascii="Times New Roman" w:hAnsi="Times New Roman" w:cs="Times New Roman"/>
          <w:sz w:val="28"/>
          <w:szCs w:val="28"/>
        </w:rPr>
        <w:t>05.11.</w:t>
      </w:r>
      <w:r w:rsidRPr="0060238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2385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2385">
        <w:rPr>
          <w:rFonts w:ascii="Times New Roman" w:hAnsi="Times New Roman" w:cs="Times New Roman"/>
          <w:sz w:val="28"/>
          <w:szCs w:val="28"/>
        </w:rPr>
        <w:t xml:space="preserve"> №  </w:t>
      </w:r>
      <w:r w:rsidR="00326564">
        <w:rPr>
          <w:rFonts w:ascii="Times New Roman" w:hAnsi="Times New Roman" w:cs="Times New Roman"/>
          <w:sz w:val="28"/>
          <w:szCs w:val="28"/>
        </w:rPr>
        <w:t>52</w:t>
      </w:r>
    </w:p>
    <w:p w:rsidR="004E5B85" w:rsidRPr="00602385" w:rsidRDefault="004E5B85" w:rsidP="004E5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>д. Польники</w:t>
      </w:r>
    </w:p>
    <w:p w:rsidR="0050146C" w:rsidRDefault="0050146C"/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5B85">
        <w:rPr>
          <w:rFonts w:ascii="Times New Roman" w:hAnsi="Times New Roman" w:cs="Times New Roman"/>
          <w:sz w:val="24"/>
          <w:szCs w:val="24"/>
        </w:rPr>
        <w:t>Об утв</w:t>
      </w:r>
      <w:r>
        <w:rPr>
          <w:rFonts w:ascii="Times New Roman" w:hAnsi="Times New Roman" w:cs="Times New Roman"/>
          <w:sz w:val="24"/>
          <w:szCs w:val="24"/>
        </w:rPr>
        <w:t>ерждении Порядка отнесения земель</w:t>
      </w: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землям особо охраняемых территорий  местного </w:t>
      </w: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Польниковского сельского поселения, </w:t>
      </w: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использования и охраны</w:t>
      </w: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0DA" w:rsidRDefault="004E5B85" w:rsidP="00F130D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30DA">
        <w:rPr>
          <w:rFonts w:ascii="Times New Roman" w:hAnsi="Times New Roman" w:cs="Times New Roman"/>
          <w:sz w:val="28"/>
          <w:szCs w:val="28"/>
        </w:rPr>
        <w:t>В соответствии со ст. 94 Земельного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0DA"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5" w:history="1">
        <w:r w:rsidR="00F130DA" w:rsidRPr="00F77BD2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F130DA"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r w:rsidR="00F130DA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hyperlink r:id="rId6" w:history="1">
        <w:r w:rsidR="00F130DA" w:rsidRPr="00F77BD2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F130DA"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0DA">
        <w:rPr>
          <w:rFonts w:ascii="Times New Roman" w:hAnsi="Times New Roman" w:cs="Times New Roman"/>
          <w:color w:val="000000"/>
          <w:sz w:val="28"/>
          <w:szCs w:val="28"/>
        </w:rPr>
        <w:t xml:space="preserve">Польниковского </w:t>
      </w:r>
      <w:r w:rsidR="00F130DA" w:rsidRPr="00F77BD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F130D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130DA"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0DA">
        <w:rPr>
          <w:rFonts w:ascii="Times New Roman" w:hAnsi="Times New Roman" w:cs="Times New Roman"/>
          <w:color w:val="000000"/>
          <w:sz w:val="28"/>
          <w:szCs w:val="28"/>
        </w:rPr>
        <w:t>Польниковский сельский Совет народных депутатов</w:t>
      </w:r>
    </w:p>
    <w:p w:rsidR="004E5B85" w:rsidRDefault="004E5B85" w:rsidP="004E5B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5B8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F471A" w:rsidRPr="00CF471A" w:rsidRDefault="004E5B85" w:rsidP="00CF47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471A">
        <w:rPr>
          <w:rFonts w:ascii="Times New Roman" w:hAnsi="Times New Roman" w:cs="Times New Roman"/>
          <w:sz w:val="28"/>
          <w:szCs w:val="28"/>
        </w:rPr>
        <w:t>Утвердить Порядок отнесения земель к землям особо охраняемых территорий местного значения</w:t>
      </w:r>
      <w:r w:rsidR="00F130DA" w:rsidRPr="00CF471A">
        <w:rPr>
          <w:rFonts w:ascii="Times New Roman" w:hAnsi="Times New Roman" w:cs="Times New Roman"/>
          <w:sz w:val="28"/>
          <w:szCs w:val="28"/>
        </w:rPr>
        <w:t xml:space="preserve"> Польниковского сельского поселения</w:t>
      </w:r>
      <w:r w:rsidRPr="00CF471A">
        <w:rPr>
          <w:rFonts w:ascii="Times New Roman" w:hAnsi="Times New Roman" w:cs="Times New Roman"/>
          <w:sz w:val="28"/>
          <w:szCs w:val="28"/>
        </w:rPr>
        <w:t>, их использован</w:t>
      </w:r>
      <w:r w:rsidR="00AF3425">
        <w:rPr>
          <w:rFonts w:ascii="Times New Roman" w:hAnsi="Times New Roman" w:cs="Times New Roman"/>
          <w:sz w:val="28"/>
          <w:szCs w:val="28"/>
        </w:rPr>
        <w:t xml:space="preserve">ия и охраны. (Приложение № 1). </w:t>
      </w:r>
    </w:p>
    <w:p w:rsidR="004E5B85" w:rsidRPr="00CF471A" w:rsidRDefault="00CF471A" w:rsidP="00CF47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471A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и разместить на официальном </w:t>
      </w:r>
      <w:r w:rsidR="00AF3425">
        <w:rPr>
          <w:rFonts w:ascii="Times New Roman" w:hAnsi="Times New Roman" w:cs="Times New Roman"/>
          <w:sz w:val="28"/>
          <w:szCs w:val="28"/>
        </w:rPr>
        <w:t>с</w:t>
      </w:r>
      <w:r w:rsidR="004E5B85" w:rsidRPr="00CF471A">
        <w:rPr>
          <w:rFonts w:ascii="Times New Roman" w:hAnsi="Times New Roman" w:cs="Times New Roman"/>
          <w:sz w:val="28"/>
          <w:szCs w:val="28"/>
        </w:rPr>
        <w:t>айте Администрации Польниковского сельского поселения.</w:t>
      </w:r>
    </w:p>
    <w:p w:rsidR="004E5B85" w:rsidRPr="00CF471A" w:rsidRDefault="00AF3425" w:rsidP="004E5B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4E5B85" w:rsidRPr="00CF471A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со дня его обнародования.</w:t>
      </w:r>
    </w:p>
    <w:p w:rsidR="004E5B85" w:rsidRDefault="004E5B85">
      <w:pPr>
        <w:rPr>
          <w:rFonts w:ascii="Times New Roman" w:hAnsi="Times New Roman" w:cs="Times New Roman"/>
          <w:sz w:val="24"/>
          <w:szCs w:val="24"/>
        </w:rPr>
      </w:pPr>
    </w:p>
    <w:p w:rsidR="004E5B85" w:rsidRDefault="004E5B85">
      <w:pPr>
        <w:rPr>
          <w:rFonts w:ascii="Times New Roman" w:hAnsi="Times New Roman" w:cs="Times New Roman"/>
          <w:sz w:val="24"/>
          <w:szCs w:val="24"/>
        </w:rPr>
      </w:pPr>
    </w:p>
    <w:p w:rsidR="004E5B85" w:rsidRPr="00CF471A" w:rsidRDefault="004E5B85" w:rsidP="004E5B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471A">
        <w:rPr>
          <w:rFonts w:ascii="Times New Roman" w:hAnsi="Times New Roman" w:cs="Times New Roman"/>
          <w:sz w:val="28"/>
          <w:szCs w:val="28"/>
        </w:rPr>
        <w:t>Глава Польниковского</w:t>
      </w:r>
    </w:p>
    <w:p w:rsidR="004E5B85" w:rsidRPr="00CF471A" w:rsidRDefault="004E5B85" w:rsidP="004E5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471A">
        <w:rPr>
          <w:rFonts w:ascii="Times New Roman" w:hAnsi="Times New Roman" w:cs="Times New Roman"/>
          <w:sz w:val="28"/>
          <w:szCs w:val="28"/>
        </w:rPr>
        <w:t xml:space="preserve">   сельского поселения:                                  </w:t>
      </w:r>
      <w:r w:rsidR="00CF47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F471A">
        <w:rPr>
          <w:rFonts w:ascii="Times New Roman" w:hAnsi="Times New Roman" w:cs="Times New Roman"/>
          <w:sz w:val="28"/>
          <w:szCs w:val="28"/>
        </w:rPr>
        <w:t xml:space="preserve">              В.С.Черепов</w:t>
      </w:r>
    </w:p>
    <w:p w:rsidR="004E5B85" w:rsidRPr="00CF471A" w:rsidRDefault="004E5B85" w:rsidP="004E5B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Default="004E5B85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0DA" w:rsidRDefault="00F130DA" w:rsidP="004E5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B85" w:rsidRPr="00FA429F" w:rsidRDefault="004E5B85" w:rsidP="004E5B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9F">
        <w:rPr>
          <w:rFonts w:ascii="Times New Roman" w:hAnsi="Times New Roman" w:cs="Times New Roman"/>
        </w:rPr>
        <w:t xml:space="preserve">Приложение № 1  </w:t>
      </w:r>
    </w:p>
    <w:p w:rsidR="004E5B85" w:rsidRPr="00FA429F" w:rsidRDefault="004E5B85" w:rsidP="004E5B85">
      <w:pPr>
        <w:spacing w:after="0"/>
        <w:jc w:val="right"/>
        <w:rPr>
          <w:rFonts w:ascii="Times New Roman" w:hAnsi="Times New Roman" w:cs="Times New Roman"/>
        </w:rPr>
      </w:pPr>
      <w:r w:rsidRPr="00FA429F">
        <w:rPr>
          <w:rFonts w:ascii="Times New Roman" w:hAnsi="Times New Roman" w:cs="Times New Roman"/>
        </w:rPr>
        <w:t xml:space="preserve">к Решению Польниковского </w:t>
      </w:r>
    </w:p>
    <w:p w:rsidR="004E5B85" w:rsidRPr="00FA429F" w:rsidRDefault="004E5B85" w:rsidP="004E5B85">
      <w:pPr>
        <w:spacing w:after="0"/>
        <w:jc w:val="right"/>
        <w:rPr>
          <w:rFonts w:ascii="Times New Roman" w:hAnsi="Times New Roman" w:cs="Times New Roman"/>
        </w:rPr>
      </w:pPr>
      <w:r w:rsidRPr="00FA429F">
        <w:rPr>
          <w:rFonts w:ascii="Times New Roman" w:hAnsi="Times New Roman" w:cs="Times New Roman"/>
        </w:rPr>
        <w:t xml:space="preserve">сельского Совета </w:t>
      </w:r>
    </w:p>
    <w:p w:rsidR="004E5B85" w:rsidRPr="00FA429F" w:rsidRDefault="004E5B85" w:rsidP="004E5B85">
      <w:pPr>
        <w:spacing w:after="0"/>
        <w:jc w:val="right"/>
        <w:rPr>
          <w:rFonts w:ascii="Times New Roman" w:hAnsi="Times New Roman" w:cs="Times New Roman"/>
        </w:rPr>
      </w:pPr>
      <w:r w:rsidRPr="00FA429F">
        <w:rPr>
          <w:rFonts w:ascii="Times New Roman" w:hAnsi="Times New Roman" w:cs="Times New Roman"/>
        </w:rPr>
        <w:t xml:space="preserve">народных депутатов </w:t>
      </w:r>
    </w:p>
    <w:p w:rsidR="004E5B85" w:rsidRPr="00FA429F" w:rsidRDefault="004E5B85" w:rsidP="004E5B85">
      <w:pPr>
        <w:spacing w:after="0"/>
        <w:jc w:val="right"/>
        <w:rPr>
          <w:rFonts w:ascii="Times New Roman" w:hAnsi="Times New Roman" w:cs="Times New Roman"/>
        </w:rPr>
      </w:pPr>
      <w:r w:rsidRPr="00FA429F">
        <w:rPr>
          <w:rFonts w:ascii="Times New Roman" w:hAnsi="Times New Roman" w:cs="Times New Roman"/>
        </w:rPr>
        <w:t xml:space="preserve">от </w:t>
      </w:r>
      <w:r w:rsidR="00326564" w:rsidRPr="00FA429F">
        <w:rPr>
          <w:rFonts w:ascii="Times New Roman" w:hAnsi="Times New Roman" w:cs="Times New Roman"/>
        </w:rPr>
        <w:t>05.11.</w:t>
      </w:r>
      <w:r w:rsidRPr="00FA429F">
        <w:rPr>
          <w:rFonts w:ascii="Times New Roman" w:hAnsi="Times New Roman" w:cs="Times New Roman"/>
        </w:rPr>
        <w:t xml:space="preserve">2015 г. № </w:t>
      </w:r>
      <w:r w:rsidR="00326564" w:rsidRPr="00FA429F">
        <w:rPr>
          <w:rFonts w:ascii="Times New Roman" w:hAnsi="Times New Roman" w:cs="Times New Roman"/>
        </w:rPr>
        <w:t>52</w:t>
      </w:r>
    </w:p>
    <w:p w:rsidR="004E5B85" w:rsidRDefault="004E5B85" w:rsidP="004E5B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E5B85" w:rsidRPr="004E5B85" w:rsidRDefault="004E5B85" w:rsidP="004E5B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B85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E5B85" w:rsidRDefault="004E5B85" w:rsidP="004E5B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B85">
        <w:rPr>
          <w:rFonts w:ascii="Times New Roman" w:hAnsi="Times New Roman" w:cs="Times New Roman"/>
          <w:b/>
          <w:sz w:val="24"/>
          <w:szCs w:val="24"/>
        </w:rPr>
        <w:t>ОТНЕСЕНИЯ ЗЕМЕЛЬ К ЗЕМЛЯ</w:t>
      </w:r>
      <w:r w:rsidR="00F130DA">
        <w:rPr>
          <w:rFonts w:ascii="Times New Roman" w:hAnsi="Times New Roman" w:cs="Times New Roman"/>
          <w:b/>
          <w:sz w:val="24"/>
          <w:szCs w:val="24"/>
        </w:rPr>
        <w:t>М</w:t>
      </w:r>
      <w:r w:rsidRPr="004E5B85">
        <w:rPr>
          <w:rFonts w:ascii="Times New Roman" w:hAnsi="Times New Roman" w:cs="Times New Roman"/>
          <w:b/>
          <w:sz w:val="24"/>
          <w:szCs w:val="24"/>
        </w:rPr>
        <w:t xml:space="preserve"> ОСОБО ОХРАНЯЕМЫХ ТЕРРИТОРИЙ </w:t>
      </w:r>
      <w:r w:rsidR="00F130DA">
        <w:rPr>
          <w:rFonts w:ascii="Times New Roman" w:hAnsi="Times New Roman" w:cs="Times New Roman"/>
          <w:b/>
          <w:sz w:val="24"/>
          <w:szCs w:val="24"/>
        </w:rPr>
        <w:t xml:space="preserve">МЕСТНОГО ЗНАЧЕНИЯ </w:t>
      </w:r>
      <w:r w:rsidRPr="004E5B85">
        <w:rPr>
          <w:rFonts w:ascii="Times New Roman" w:hAnsi="Times New Roman" w:cs="Times New Roman"/>
          <w:b/>
          <w:sz w:val="24"/>
          <w:szCs w:val="24"/>
        </w:rPr>
        <w:t xml:space="preserve">ПОЛЬНИКОВСКОГО СЕЛЬСКОГО ПОСЕЛЕНИЯ, </w:t>
      </w:r>
    </w:p>
    <w:p w:rsidR="004E5B85" w:rsidRDefault="004E5B85" w:rsidP="004E5B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E5B85">
        <w:rPr>
          <w:rFonts w:ascii="Times New Roman" w:hAnsi="Times New Roman" w:cs="Times New Roman"/>
          <w:b/>
          <w:sz w:val="24"/>
          <w:szCs w:val="24"/>
        </w:rPr>
        <w:t>ИХ ИСПОЛЬЗОВАНИЯ И ОХРАНЫ</w:t>
      </w:r>
    </w:p>
    <w:p w:rsidR="00F130DA" w:rsidRDefault="00F130DA" w:rsidP="004E5B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DDC" w:rsidRPr="00FA429F" w:rsidRDefault="00F130DA" w:rsidP="00C83DD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A429F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FA429F">
        <w:rPr>
          <w:rFonts w:ascii="Times New Roman" w:hAnsi="Times New Roman" w:cs="Times New Roman"/>
          <w:sz w:val="24"/>
          <w:szCs w:val="24"/>
        </w:rPr>
        <w:t>Порядок отнесения земель к землям особо охраняемых территорий местного значения Польниковского  сельского поселения, их использования и охраны (далее - Порядок) разработан в соответствии с Земельным кодексом Российской Федерации, Федеральным законом от 14.03.1995 г. N 33-ФЗ "Об особо охраняемых природных территориях", Федеральным законом от 10.01. 2002 г. N 7-ФЗ "Об охране окружающей среды", Федеральным законом от 06.10.2003 г. N 131-ФЗ "Об общих</w:t>
      </w:r>
      <w:proofErr w:type="gramEnd"/>
      <w:r w:rsidRPr="00FA42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429F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FA429F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Федерации", в целях обеспечения сохранности земель особо охраняемых территорий местного значения Польниковского сельского поселения.</w:t>
      </w:r>
    </w:p>
    <w:p w:rsidR="00C83DDC" w:rsidRPr="00FA429F" w:rsidRDefault="00F130DA" w:rsidP="00C83DD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A429F">
        <w:rPr>
          <w:rFonts w:ascii="Tahoma" w:hAnsi="Tahoma" w:cs="Tahoma"/>
          <w:color w:val="5F5F5F"/>
          <w:sz w:val="24"/>
          <w:szCs w:val="24"/>
        </w:rPr>
        <w:t xml:space="preserve"> </w:t>
      </w:r>
      <w:r w:rsidR="00C83DDC" w:rsidRPr="00FA429F">
        <w:rPr>
          <w:rFonts w:ascii="Times New Roman" w:hAnsi="Times New Roman" w:cs="Times New Roman"/>
          <w:sz w:val="24"/>
          <w:szCs w:val="24"/>
        </w:rPr>
        <w:t>2. В соответствии со ст. 94 Земельного кодекса РФ к землям особо охраняемых территорий относятся земли: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1) особо охраняемых природных территорий, в том числе лечебно-оздоровительных местностей и курортов;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2) природоохранного назначения;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3) рекреационного назначения;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4) историко-культурного назначения;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5) иные особо ценные земли в соответствии с настоящим Кодексом, федеральными законами.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3. Предложения по отнесению земель к землям особо охраняемых территорий местного значения вносятся гражданами, юридическими лицами, представителями органов государственной власти и местного самоуправления и направляются в письменном виде в Комиссию по землепользованию и застройке </w:t>
      </w:r>
      <w:r w:rsidR="00CF471A" w:rsidRPr="00FA429F">
        <w:rPr>
          <w:rFonts w:ascii="Times New Roman" w:hAnsi="Times New Roman" w:cs="Times New Roman"/>
          <w:sz w:val="24"/>
          <w:szCs w:val="24"/>
        </w:rPr>
        <w:t xml:space="preserve">Польниковского </w:t>
      </w:r>
      <w:r w:rsidR="00C83DDC" w:rsidRPr="00FA429F">
        <w:rPr>
          <w:rFonts w:ascii="Times New Roman" w:hAnsi="Times New Roman" w:cs="Times New Roman"/>
          <w:sz w:val="24"/>
          <w:szCs w:val="24"/>
        </w:rPr>
        <w:t>сельского поселения (далее - Комиссия).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4.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>К предложению прилагаются следующие документы: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1) пояснительная записка с обоснованием необходимости образования особо охраняемой территории;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2) проект паспорта с указанием предполагаемой категории и вида разрешенного использования земельного участка;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3) графический материал предполагаемой особо охраняемой территории с указанием границ, данных по категориям земель, формам собственности, землепользователям, землевладельцам и арендаторам земельных участков, обладателям сервитутов;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br/>
        <w:t>4) расчет необходимого финансирования на охрану и функционирование особо охраняемой территории;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5) расчет возможных последствий (ущерба) от отнесения земельных участков либо не </w:t>
      </w:r>
      <w:r w:rsidR="00C83DDC" w:rsidRPr="00FA429F">
        <w:rPr>
          <w:rFonts w:ascii="Times New Roman" w:hAnsi="Times New Roman" w:cs="Times New Roman"/>
          <w:sz w:val="24"/>
          <w:szCs w:val="24"/>
        </w:rPr>
        <w:lastRenderedPageBreak/>
        <w:t>отнесения к особо охраняемым территориям местного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6) рекомендации по ограничению использования земельного участка.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5. Предложения по отнесению земель к землям особо охраняемых территорий местного значения рассматриваются Комиссией с участием заинтересованных сторон не более чем в трехмесячный срок. Результаты рассмотрения предложений оформляются решением, которое подписывается председателем Комиссии.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6. В отдельных случаях для выявления мнения более широкого круга лиц готовятся материалы для опубликования (размещения) в средствах массовой информации о внесенных предложениях с указанием срока и адреса подачи замечаний по ним.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7. Комиссия принимает решение об отнесении земель к землям особо охраняемых территорий местного значения, руководствуясь критериями природоохранного, научного, культурного, эстетического, оздоровительного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7.1.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>Отклонение предложения об образовании особо охраняемой территории возможно в случае, если: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1) требования к составу документов, прилагаемых к предложению об образовании особо охраняемой территории, предусмотренные частью 5 настоящего Порядка, не выполнены;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2) предложение об образовании особо охраняемой территории не соответствует документам территориального планирования и территориального зонирования </w:t>
      </w:r>
      <w:r w:rsidR="00CF471A" w:rsidRPr="00FA429F">
        <w:rPr>
          <w:rFonts w:ascii="Times New Roman" w:hAnsi="Times New Roman" w:cs="Times New Roman"/>
          <w:sz w:val="24"/>
          <w:szCs w:val="24"/>
        </w:rPr>
        <w:t>Польниковского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br/>
        <w:t>3) отсутствуют основания, предусмотренные законодательством Российской Федерации, для отнесения земельного участка к землям особо охраняемых территорий.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7.2. Отклонение предложения оформляется решением Комиссии, которое в течение 3 рабочих дней направляется лицу, направившему предложение об образован</w:t>
      </w:r>
      <w:r w:rsidR="00CF471A" w:rsidRPr="00FA429F">
        <w:rPr>
          <w:rFonts w:ascii="Times New Roman" w:hAnsi="Times New Roman" w:cs="Times New Roman"/>
          <w:sz w:val="24"/>
          <w:szCs w:val="24"/>
        </w:rPr>
        <w:t>ии особо охраняемой территории.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8.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 xml:space="preserve">Решение Комиссии об отнесении земель к землям особо охраняемых территорий местного значения </w:t>
      </w:r>
      <w:r w:rsidR="00CF471A" w:rsidRPr="00FA429F">
        <w:rPr>
          <w:rFonts w:ascii="Times New Roman" w:hAnsi="Times New Roman" w:cs="Times New Roman"/>
          <w:sz w:val="24"/>
          <w:szCs w:val="24"/>
        </w:rPr>
        <w:t>Польниковского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 должно содержать следующую информацию: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1) обоснования необходимости отнесения земельного участка (земельных участков) к особо охраняемым территориям местного значения;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2) сведения о местоположении, площади, категории, режиме охраны и использования земельного участка, предлагаемого к отнесению к землям особо охраняемых территорий местного значения;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br/>
        <w:t>3) описание границ земельного участка, предлагаемого к отнесению к землям особо охраняемых территорий местного значения;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4) регламент по ограничению использования земельного участка, предлагаемого к отнесению к землям особо охраняемых территорий местного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8.1. Решение Комиссии об отнесении земель к землям особо охраняемых территорий местного значения в течение 3 рабочих дней </w:t>
      </w:r>
      <w:r w:rsidR="00CF471A" w:rsidRPr="00FA429F">
        <w:rPr>
          <w:rFonts w:ascii="Times New Roman" w:hAnsi="Times New Roman" w:cs="Times New Roman"/>
          <w:sz w:val="24"/>
          <w:szCs w:val="24"/>
        </w:rPr>
        <w:t>направляется Главе Польниковского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</w:t>
      </w:r>
      <w:r w:rsidR="00CF471A" w:rsidRPr="00FA429F">
        <w:rPr>
          <w:rFonts w:ascii="Times New Roman" w:hAnsi="Times New Roman" w:cs="Times New Roman"/>
          <w:sz w:val="24"/>
          <w:szCs w:val="24"/>
        </w:rPr>
        <w:t>ского поселения.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8.2. Решение Комиссии об отнесении земель к землям особо охраняемых территорий местного значения является основанием для издания постановления Администрации </w:t>
      </w:r>
      <w:r w:rsidR="00CF471A" w:rsidRPr="00FA429F">
        <w:rPr>
          <w:rFonts w:ascii="Times New Roman" w:hAnsi="Times New Roman" w:cs="Times New Roman"/>
          <w:sz w:val="24"/>
          <w:szCs w:val="24"/>
        </w:rPr>
        <w:t xml:space="preserve">Польниковского 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 об отнесении земель к землям особо охраняемых территорий местного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 9. Факт отнесения земель к землям особо охраняемых территорий местного значения подлежит учету при очередном внесени</w:t>
      </w:r>
      <w:r w:rsidR="00CF471A" w:rsidRPr="00FA429F">
        <w:rPr>
          <w:rFonts w:ascii="Times New Roman" w:hAnsi="Times New Roman" w:cs="Times New Roman"/>
          <w:sz w:val="24"/>
          <w:szCs w:val="24"/>
        </w:rPr>
        <w:t>и изменений в Генеральный план Польниковского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при разработке</w:t>
      </w:r>
      <w:r w:rsidR="00CF471A" w:rsidRPr="00FA429F">
        <w:rPr>
          <w:rFonts w:ascii="Times New Roman" w:hAnsi="Times New Roman" w:cs="Times New Roman"/>
          <w:sz w:val="24"/>
          <w:szCs w:val="24"/>
        </w:rPr>
        <w:t>.</w:t>
      </w:r>
      <w:r w:rsidR="00C83DDC" w:rsidRPr="00FA429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</w:r>
      <w:r w:rsidR="00C83DDC" w:rsidRPr="00FA429F">
        <w:rPr>
          <w:rFonts w:ascii="Times New Roman" w:hAnsi="Times New Roman" w:cs="Times New Roman"/>
          <w:sz w:val="24"/>
          <w:szCs w:val="24"/>
        </w:rPr>
        <w:lastRenderedPageBreak/>
        <w:t xml:space="preserve">     10. Постановление А</w:t>
      </w:r>
      <w:r w:rsidR="00CF471A" w:rsidRPr="00FA429F">
        <w:rPr>
          <w:rFonts w:ascii="Times New Roman" w:hAnsi="Times New Roman" w:cs="Times New Roman"/>
          <w:sz w:val="24"/>
          <w:szCs w:val="24"/>
        </w:rPr>
        <w:t>дминистрации Польниковского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 об отнесении земель к землям особо охраняемых территорий местного значения подлежит </w:t>
      </w:r>
      <w:r w:rsidR="00E032AB" w:rsidRPr="00FA429F">
        <w:rPr>
          <w:rFonts w:ascii="Times New Roman" w:hAnsi="Times New Roman" w:cs="Times New Roman"/>
          <w:sz w:val="24"/>
          <w:szCs w:val="24"/>
        </w:rPr>
        <w:t>обнародованию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, а также размещению на официальном сайте Администрации </w:t>
      </w:r>
      <w:r w:rsidR="00E032AB" w:rsidRPr="00FA429F">
        <w:rPr>
          <w:rFonts w:ascii="Times New Roman" w:hAnsi="Times New Roman" w:cs="Times New Roman"/>
          <w:sz w:val="24"/>
          <w:szCs w:val="24"/>
        </w:rPr>
        <w:t>Польниковского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11. Организацию проведения комплекса работ по формированию и постановке земельных участков на государственный кадастровый учет осуществляет Администрация </w:t>
      </w:r>
      <w:r w:rsidR="00E032AB" w:rsidRPr="00FA429F">
        <w:rPr>
          <w:rFonts w:ascii="Times New Roman" w:hAnsi="Times New Roman" w:cs="Times New Roman"/>
          <w:sz w:val="24"/>
          <w:szCs w:val="24"/>
        </w:rPr>
        <w:t>Польниковского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12. Земельные участки, включенные в состав зон особо охраняемых территорий, используются в соответствии с требованиями Земельного кодекса РФ, федеральных законов, законов </w:t>
      </w:r>
      <w:r w:rsidR="00E032AB" w:rsidRPr="00FA429F">
        <w:rPr>
          <w:rFonts w:ascii="Times New Roman" w:hAnsi="Times New Roman" w:cs="Times New Roman"/>
          <w:sz w:val="24"/>
          <w:szCs w:val="24"/>
        </w:rPr>
        <w:t>Брянской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области, иных нормативных правовых актов федерального и регионального уровня, настоящего П</w:t>
      </w:r>
      <w:r w:rsidR="00E032AB" w:rsidRPr="00FA429F">
        <w:rPr>
          <w:rFonts w:ascii="Times New Roman" w:hAnsi="Times New Roman" w:cs="Times New Roman"/>
          <w:sz w:val="24"/>
          <w:szCs w:val="24"/>
        </w:rPr>
        <w:t>орядка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, иных муниципальных правовых актов органов местного самоуправления </w:t>
      </w:r>
      <w:r w:rsidR="00E032AB" w:rsidRPr="00FA429F">
        <w:rPr>
          <w:rFonts w:ascii="Times New Roman" w:hAnsi="Times New Roman" w:cs="Times New Roman"/>
          <w:sz w:val="24"/>
          <w:szCs w:val="24"/>
        </w:rPr>
        <w:t>Польниковского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поселения, исходя из принципов сохранения и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>улучшения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уникальных и типичных особо охраняемых природных территорий, лечебно-оздоровительных местностей и курортов, земель природоохранного, рекреационного, историко-культурного и иного особо ценного назначения.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13. Для всех зон особо охраняемых территорий устанавливается особый правовой режим, ограничивающий или запрещающий виды деятельности, не совместимые с основным назначением этих территорий и (или) оказывающие на них негативное (вредное) воздействие. Особенности использования земель особо охраняемых территорий местного значения определяются постановлением Администрации </w:t>
      </w:r>
      <w:r w:rsidR="00E032AB" w:rsidRPr="00FA429F">
        <w:rPr>
          <w:rFonts w:ascii="Times New Roman" w:hAnsi="Times New Roman" w:cs="Times New Roman"/>
          <w:sz w:val="24"/>
          <w:szCs w:val="24"/>
        </w:rPr>
        <w:t>Польниковского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 об отнесении земель в </w:t>
      </w:r>
      <w:r w:rsidR="00E032AB" w:rsidRPr="00FA429F">
        <w:rPr>
          <w:rFonts w:ascii="Times New Roman" w:hAnsi="Times New Roman" w:cs="Times New Roman"/>
          <w:sz w:val="24"/>
          <w:szCs w:val="24"/>
        </w:rPr>
        <w:t>Польниковском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сельском поселении к указанным землям.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14. Оборот земельных участков осуществляется в соответствии с гражданским законодательством и Земельным кодексом Российской Федерации.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Земельные участки, отнесенные к землям, изъятым из оборота, не могут предоставляться в частную собственность, а также быть объектами сделок, предусмотренных гражданским законодательством.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Земельные участки, отнесенные к землям, ограниченным в обороте, не предоставляются в частную собственность, за исключением случаев, установленных федеральными законами.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Содержание ограничений оборота земельных участков устанавливается Земельным кодексом Российской Федерации, федеральными законами.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Исчерпывающие перечни земельных участков, отнесенных к землям, изъятым из оборота, и земельных участков, отнесенных к землям, ограниченным в обороте, устанавливаются Земельным кодексом Российской Федерации.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15. В целях защиты особо охраняемых территорий местного значения от неблагоприятных антропогенных воздействий на прилегающих к ним участках земли и водного пространства могут устанавливаться охранные зоны с регулируемым режимом хозяйственной деятельности.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>Решения об установлении охранных зон принимаются в том же порядке, что и решения об образовании самих особо охраняемых территорий местного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16. Размеры охранных зон должны учитываться в процессе подготовки и принятия градостроительной и землеустроительной документации исходя из целей обеспечения сохранности особо охраняемых территорий местного значения.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17. Изменение границ и упразднение особо охраняемых территорий местного значения </w:t>
      </w:r>
      <w:r w:rsidR="00C83DDC" w:rsidRPr="00FA429F">
        <w:rPr>
          <w:rFonts w:ascii="Times New Roman" w:hAnsi="Times New Roman" w:cs="Times New Roman"/>
          <w:sz w:val="24"/>
          <w:szCs w:val="24"/>
        </w:rPr>
        <w:lastRenderedPageBreak/>
        <w:t>(в случае наступления чрезвычайных и непредотвратимых обстоятельств или в других случаях) осуществляется по решению Комиссии и утверждаетс</w:t>
      </w:r>
      <w:r w:rsidR="00E032AB" w:rsidRPr="00FA429F">
        <w:rPr>
          <w:rFonts w:ascii="Times New Roman" w:hAnsi="Times New Roman" w:cs="Times New Roman"/>
          <w:sz w:val="24"/>
          <w:szCs w:val="24"/>
        </w:rPr>
        <w:t>я постановлением Администрации Польниковског</w:t>
      </w:r>
      <w:r w:rsidR="00C83DDC" w:rsidRPr="00FA429F">
        <w:rPr>
          <w:rFonts w:ascii="Times New Roman" w:hAnsi="Times New Roman" w:cs="Times New Roman"/>
          <w:sz w:val="24"/>
          <w:szCs w:val="24"/>
        </w:rPr>
        <w:t>о сельского поселения.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     18. Контроль за соблюдением порядка использования и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>охраны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t xml:space="preserve"> особо охраняемых территорий местного значения осуществ</w:t>
      </w:r>
      <w:r w:rsidR="00E032AB" w:rsidRPr="00FA429F">
        <w:rPr>
          <w:rFonts w:ascii="Times New Roman" w:hAnsi="Times New Roman" w:cs="Times New Roman"/>
          <w:sz w:val="24"/>
          <w:szCs w:val="24"/>
        </w:rPr>
        <w:t>ляет Администрация Польниковского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C83DDC" w:rsidRPr="00FA429F">
        <w:rPr>
          <w:rFonts w:ascii="Times New Roman" w:hAnsi="Times New Roman" w:cs="Times New Roman"/>
          <w:sz w:val="24"/>
          <w:szCs w:val="24"/>
        </w:rPr>
        <w:br/>
        <w:t xml:space="preserve">Административный регламент осуществления муниципального контроля в области использования и </w:t>
      </w:r>
      <w:proofErr w:type="gramStart"/>
      <w:r w:rsidR="00C83DDC" w:rsidRPr="00FA429F">
        <w:rPr>
          <w:rFonts w:ascii="Times New Roman" w:hAnsi="Times New Roman" w:cs="Times New Roman"/>
          <w:sz w:val="24"/>
          <w:szCs w:val="24"/>
        </w:rPr>
        <w:t>охраны</w:t>
      </w:r>
      <w:proofErr w:type="gramEnd"/>
      <w:r w:rsidR="00C83DDC" w:rsidRPr="00FA429F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 утверждается постановлением Администрации </w:t>
      </w:r>
      <w:r w:rsidR="00E032AB" w:rsidRPr="00FA429F">
        <w:rPr>
          <w:rFonts w:ascii="Times New Roman" w:hAnsi="Times New Roman" w:cs="Times New Roman"/>
          <w:sz w:val="24"/>
          <w:szCs w:val="24"/>
        </w:rPr>
        <w:t>Польниковского</w:t>
      </w:r>
      <w:r w:rsidR="00C83DDC" w:rsidRPr="00FA429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F130DA" w:rsidRPr="00FA429F" w:rsidRDefault="00F130DA" w:rsidP="00C83DDC">
      <w:pPr>
        <w:pStyle w:val="a4"/>
        <w:jc w:val="both"/>
      </w:pPr>
    </w:p>
    <w:p w:rsidR="004E5B85" w:rsidRPr="00C83DDC" w:rsidRDefault="004E5B85" w:rsidP="004E5B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5B85" w:rsidRPr="00C83DDC" w:rsidSect="0050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554"/>
    <w:multiLevelType w:val="hybridMultilevel"/>
    <w:tmpl w:val="C3A8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A4B9F"/>
    <w:multiLevelType w:val="hybridMultilevel"/>
    <w:tmpl w:val="7124D6DE"/>
    <w:lvl w:ilvl="0" w:tplc="44E43E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E5B85"/>
    <w:rsid w:val="00047F26"/>
    <w:rsid w:val="00326564"/>
    <w:rsid w:val="004E5B85"/>
    <w:rsid w:val="0050146C"/>
    <w:rsid w:val="00AF3425"/>
    <w:rsid w:val="00C83DDC"/>
    <w:rsid w:val="00CF471A"/>
    <w:rsid w:val="00E032AB"/>
    <w:rsid w:val="00F054D3"/>
    <w:rsid w:val="00F130DA"/>
    <w:rsid w:val="00FA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B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3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D283C552FE09AAD2908FD44E7FE4D7A5E3FAB0E9ABC487945F962518292714CC88B7C1E8C2180A215504w0s6H" TargetMode="External"/><Relationship Id="rId5" Type="http://schemas.openxmlformats.org/officeDocument/2006/relationships/hyperlink" Target="consultantplus://offline/ref=61D283C552FE09AAD29091D95813BADDA6EEA2BCEAA0CAD0C000CD784Fw2s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4</cp:revision>
  <cp:lastPrinted>2015-11-10T07:37:00Z</cp:lastPrinted>
  <dcterms:created xsi:type="dcterms:W3CDTF">2015-11-01T12:06:00Z</dcterms:created>
  <dcterms:modified xsi:type="dcterms:W3CDTF">2015-11-10T07:37:00Z</dcterms:modified>
</cp:coreProperties>
</file>