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DC" w:rsidRDefault="004408DC" w:rsidP="004408DC">
      <w:pPr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РОССИЙСКАЯ ФЕДЕРАЦИЯ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       ПОЛЬНИКОВСКАЯ СЕЛЬСКАЯ АДМИНИСТРАЦИЯ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          ПОЧЕПСКОГО РАЙОНА БРЯНСКОЙ ОБЛАСТИ</w:t>
      </w:r>
    </w:p>
    <w:p w:rsidR="004408DC" w:rsidRDefault="004408DC" w:rsidP="004408DC">
      <w:pPr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730ED">
        <w:rPr>
          <w:rFonts w:ascii="Times New Roman" w:hAnsi="Times New Roman" w:cs="Times New Roman"/>
          <w:sz w:val="28"/>
          <w:szCs w:val="28"/>
        </w:rPr>
        <w:t>18.01.</w:t>
      </w:r>
      <w:r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0ED">
        <w:rPr>
          <w:rFonts w:ascii="Times New Roman" w:hAnsi="Times New Roman" w:cs="Times New Roman"/>
          <w:sz w:val="28"/>
          <w:szCs w:val="28"/>
        </w:rPr>
        <w:t>2/1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ольники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создании антитеррористической комиссии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Польниковского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поселения Почепского района Брянской области</w:t>
      </w: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со ст.ст. 2,3,5 Федерального закона от 25 июля 2002 года №114-ФЗ «О противодействии экстремистской деятельности», от 6 марта 2006 года № 35-ФЗ «О противодействии терроризму», Федеральным законом от 06.10.2003 г. № 131-ФЗ «Об общих принципах организации местного самоуправления в Российской Федерации»,  Уставом Польниковского сельского поселения, в целях противодействия терроризму и экстремизму, минимизации и ликвидации последствий этих проявлений на территории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Польниковского сельского поселения</w:t>
      </w:r>
    </w:p>
    <w:p w:rsidR="004408DC" w:rsidRDefault="004408DC" w:rsidP="004408DC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Pr="004408D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408DC" w:rsidRDefault="004408DC" w:rsidP="004408DC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4408D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Утвердить Положение об антитеррористической комиссии Польниковского сельского поселения (приложение 1).</w:t>
      </w: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 Утвердить Регламент работы антитеррористической комиссии Польниковского сельского поселения (приложение 2).</w:t>
      </w: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  Утвердить состав антитеррористической комиссии Польниковского сельского поселения (приложение 3).</w:t>
      </w:r>
    </w:p>
    <w:p w:rsidR="00911C6F" w:rsidRDefault="00911C6F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 Утвердить состав рабочей группы антитеррористической комиссии (приложение 4).</w:t>
      </w: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11C6F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 момента официального обнародования.</w:t>
      </w:r>
    </w:p>
    <w:p w:rsidR="004408DC" w:rsidRDefault="004408DC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11C6F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729D1" w:rsidRDefault="00B729D1" w:rsidP="00B729D1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 поселения:                                                                   В.С.Черепов</w:t>
      </w: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Pr="00B729D1" w:rsidRDefault="00B729D1" w:rsidP="00B729D1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:rsidR="00B729D1" w:rsidRPr="00B729D1" w:rsidRDefault="00B729D1" w:rsidP="00B729D1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729D1" w:rsidRPr="00B729D1" w:rsidRDefault="00B729D1" w:rsidP="00B729D1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Польниковского сельского </w:t>
      </w:r>
      <w:r w:rsidRPr="00B729D1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729D1" w:rsidRDefault="00B729D1" w:rsidP="00B729D1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730ED">
        <w:rPr>
          <w:rFonts w:ascii="Times New Roman" w:eastAsia="Calibri" w:hAnsi="Times New Roman" w:cs="Times New Roman"/>
          <w:sz w:val="24"/>
          <w:szCs w:val="24"/>
        </w:rPr>
        <w:t>18.01.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г. № </w:t>
      </w:r>
      <w:r w:rsidR="002730ED">
        <w:rPr>
          <w:rFonts w:ascii="Times New Roman" w:eastAsia="Calibri" w:hAnsi="Times New Roman" w:cs="Times New Roman"/>
          <w:sz w:val="24"/>
          <w:szCs w:val="24"/>
        </w:rPr>
        <w:t>2/1</w:t>
      </w:r>
    </w:p>
    <w:p w:rsidR="00B729D1" w:rsidRDefault="00B729D1" w:rsidP="00B729D1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</w:p>
    <w:p w:rsidR="00B729D1" w:rsidRP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9D1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B729D1" w:rsidRP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9D1">
        <w:rPr>
          <w:rFonts w:ascii="Times New Roman" w:eastAsia="Calibri" w:hAnsi="Times New Roman" w:cs="Times New Roman"/>
          <w:b/>
          <w:sz w:val="24"/>
          <w:szCs w:val="24"/>
        </w:rPr>
        <w:t>ОБ АНТИТЕРРОРИСТИЧЕСКОЙ КОМИССИИ</w:t>
      </w:r>
    </w:p>
    <w:p w:rsidR="00B729D1" w:rsidRP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9D1">
        <w:rPr>
          <w:rFonts w:ascii="Times New Roman" w:eastAsia="Calibri" w:hAnsi="Times New Roman" w:cs="Times New Roman"/>
          <w:b/>
          <w:sz w:val="24"/>
          <w:szCs w:val="24"/>
        </w:rPr>
        <w:t>ПОЛЬНИКОВСКОГО СЕЛЬСКОГО ПОСЕЛЕНИЯ</w:t>
      </w:r>
    </w:p>
    <w:p w:rsid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9D1">
        <w:rPr>
          <w:rFonts w:ascii="Times New Roman" w:eastAsia="Calibri" w:hAnsi="Times New Roman" w:cs="Times New Roman"/>
          <w:b/>
          <w:sz w:val="24"/>
          <w:szCs w:val="24"/>
        </w:rPr>
        <w:t>ПОЧЕПСКОГО РАЙОНА БРЯНСКОЙ ОБЛАСТИ</w:t>
      </w:r>
    </w:p>
    <w:p w:rsid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29D1" w:rsidRDefault="00B729D1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Антитеррористическая комиссия Польниковского селького поселения (далее – Комиссия) является органом, осуществляющим координацию деятельности на территории поселения по профилактике терроризма, экстремизма, а также  минимизации и ликвидации последствий его проявлений. Комиссия имеет</w:t>
      </w:r>
      <w:r w:rsidR="00DF5CB2">
        <w:rPr>
          <w:rFonts w:ascii="Times New Roman" w:eastAsia="Calibri" w:hAnsi="Times New Roman" w:cs="Times New Roman"/>
          <w:sz w:val="28"/>
          <w:szCs w:val="28"/>
        </w:rPr>
        <w:t xml:space="preserve"> сокращенное название – АТК.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указами и распоряжением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Почепского муниципального района  Брянской области, а также настоящим Положением.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Руководителем Комиссии Польниковского сельского поселения является глава Польниковского сельского поселения (председатель Комиссии).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В состав Комиссии входят руководители организаций, учреждений, находящихся на территории поселения.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Комиссия осуществляет свою деятельность во взаимодействии с правоохранительными органами.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Основными задачами Комиссии являются: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координация деятельности по профилактике терроризма, экстремизма, а также по минимизации и ликвидации последствий их проявлений;</w:t>
      </w:r>
    </w:p>
    <w:p w:rsidR="00076803" w:rsidRDefault="00076803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участие в реализации на территории поселения в области противодействия</w:t>
      </w:r>
      <w:r w:rsidR="007531DC">
        <w:rPr>
          <w:rFonts w:ascii="Times New Roman" w:eastAsia="Calibri" w:hAnsi="Times New Roman" w:cs="Times New Roman"/>
          <w:sz w:val="28"/>
          <w:szCs w:val="28"/>
        </w:rPr>
        <w:t xml:space="preserve"> терроризма и экстремизму;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мониторинг политических, социально-экономических и иных процессов, оказывающие влияние на ситуацию на территории поселения противодействия терроризму и экстремизму;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разработка мер по профилактике терроризма и экстремизма, устранению причин и условий, способствующих его проявлению,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обеспечению защищенности объектов от возможных террористических и экстремистских посягательств, а также по минимизации и ликвидации последствий террористических актов, осуществление контроля реализации этих мер;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организация взаимодействия органа местного самоуправления с общественными объединениями и организациями в области противодействия терроризму и экстремизму;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решение иных задач, предусмотренных законодательством Российской Федерации по противодействию терроризму и экстремизму.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Для осуществленя своих задач Комиссия имеет право: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принимать в пределах своей компетенции решения, касающиеся организации, и совершенствования деятельности профилактике терроризма и экстремизма, минимизации и ликвидации последствий их проявлений, а также осуществлять контроль их исполнения;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запрашивать и получать в установленном порядке необходимые материалы и информацию от организаций, предприятий и учреждений (независимо  от форм собственности) и должностных лиц;</w:t>
      </w:r>
    </w:p>
    <w:p w:rsidR="007531DC" w:rsidRDefault="007531DC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изучать вопросы, касающиеся профилактики терроризма и экстремизма, минимизации и ликвидации последствий, а также для подготовки проектов соответствующих решений Комиссии;</w:t>
      </w:r>
    </w:p>
    <w:p w:rsidR="007531DC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привлекать для участия в работе Комиссии должностных лиц и специалистов муниципального образования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 их согласия);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вносить в установленном порядке предложения по вопросам,  требующим решения антитеррористической комиссии Польниковского сельского поселения.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Комиссия осуществляет свою деятельность на плановой основе в соответствии с типовым регламентом, представленным председателем антитеррористической комиссии.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Присутствие членов Комиссии на ее заседаниях обязательно. Члены Комиссии не праве делегировать сови полномочия иным лицам. В случае невозможности присутствия члена Комиссии на заседании он обязан заблаговременно известить об этом  председателя Комиссии.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Заседание Комиссии считается правомочным, если на нем присутствует половина его членов. Члены Комиссии обладают равными правами при обсуждении рассматриваемых на заседании вопросов.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Решение Комисии оформляется протоколом, который подписывается председателем Комиссии.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Для реализации решений Комиссии могут подготавливаться  проекты нормативных актов Администрации поселения, которые представляются на рассмотрение в установленном порядке.</w:t>
      </w:r>
    </w:p>
    <w:p w:rsidR="00CC6555" w:rsidRDefault="00CC6555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Организационное и материально-техническое обеспечение деятельности</w:t>
      </w:r>
      <w:r w:rsidR="00090F74">
        <w:rPr>
          <w:rFonts w:ascii="Times New Roman" w:eastAsia="Calibri" w:hAnsi="Times New Roman" w:cs="Times New Roman"/>
          <w:sz w:val="28"/>
          <w:szCs w:val="28"/>
        </w:rPr>
        <w:t xml:space="preserve"> Комиссии осуществляется Администрацией поселения.</w:t>
      </w:r>
    </w:p>
    <w:p w:rsidR="00090F74" w:rsidRDefault="00090F74" w:rsidP="00090F74">
      <w:pPr>
        <w:spacing w:after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Информационное обеспечение деятельности Комиссии осуществляют органы местного самоуправления, которые учавствуют в пределах своей компетенции в противодействии терроризму.</w:t>
      </w:r>
    </w:p>
    <w:p w:rsidR="00CC6555" w:rsidRPr="00B729D1" w:rsidRDefault="00CC6555" w:rsidP="00090F74">
      <w:pPr>
        <w:spacing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B729D1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29D1" w:rsidRPr="00B729D1" w:rsidRDefault="00B729D1" w:rsidP="00B729D1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729D1" w:rsidRPr="004408DC" w:rsidRDefault="00B729D1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4408DC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Pr="00B729D1" w:rsidRDefault="00090F74" w:rsidP="00090F74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853A3C">
        <w:rPr>
          <w:rFonts w:ascii="Times New Roman" w:eastAsia="Calibri" w:hAnsi="Times New Roman" w:cs="Times New Roman"/>
          <w:sz w:val="24"/>
          <w:szCs w:val="24"/>
        </w:rPr>
        <w:t>2</w:t>
      </w:r>
      <w:r w:rsidRPr="00B729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0F74" w:rsidRPr="00B729D1" w:rsidRDefault="00090F74" w:rsidP="00090F74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090F74" w:rsidRPr="00B729D1" w:rsidRDefault="00090F74" w:rsidP="00090F74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Польниковского сельского </w:t>
      </w:r>
      <w:r w:rsidRPr="00B729D1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090F74" w:rsidRDefault="00090F74" w:rsidP="00090F74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730ED">
        <w:rPr>
          <w:rFonts w:ascii="Times New Roman" w:eastAsia="Calibri" w:hAnsi="Times New Roman" w:cs="Times New Roman"/>
          <w:sz w:val="24"/>
          <w:szCs w:val="24"/>
        </w:rPr>
        <w:t>18.01.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г. № </w:t>
      </w:r>
      <w:r w:rsidR="002730ED">
        <w:rPr>
          <w:rFonts w:ascii="Times New Roman" w:eastAsia="Calibri" w:hAnsi="Times New Roman" w:cs="Times New Roman"/>
          <w:sz w:val="24"/>
          <w:szCs w:val="24"/>
        </w:rPr>
        <w:t>2/1</w:t>
      </w:r>
    </w:p>
    <w:p w:rsidR="00090F74" w:rsidRDefault="00090F74" w:rsidP="004408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090F7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РЕГЛАМЕНТ</w:t>
      </w:r>
    </w:p>
    <w:p w:rsidR="00090F74" w:rsidRDefault="00090F74" w:rsidP="00090F7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РАБОТЫ АНТИТЕРРОРИСТИЧЕСКОЙ КОМИССИИ</w:t>
      </w:r>
    </w:p>
    <w:p w:rsidR="00090F74" w:rsidRDefault="00090F74" w:rsidP="00090F7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ПОЛЬНИКОВСКОГО СЕЛЬСКОГО ПОСЕЛЕНИЯ</w:t>
      </w:r>
    </w:p>
    <w:p w:rsidR="00090F74" w:rsidRDefault="00090F74" w:rsidP="00090F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0F74" w:rsidRPr="00853A3C" w:rsidRDefault="00090F74" w:rsidP="00090F7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53A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853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090F74" w:rsidRDefault="00090F74" w:rsidP="00090F7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853A3C">
      <w:pPr>
        <w:spacing w:after="0"/>
        <w:ind w:righ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 Настоящий Регламент устанавливает общие правила организации деятельности антитеррористичекой комиссии (далее – Комиссия) по реализации ее полномочий, закрепленных в Положении об антитеррористической комиссии Польниковского сельского поселения (далее – Положение) и других номативных правовых актов Российской Федерации.</w:t>
      </w:r>
    </w:p>
    <w:p w:rsidR="00090F74" w:rsidRDefault="00090F74" w:rsidP="00853A3C">
      <w:pPr>
        <w:spacing w:after="0"/>
        <w:ind w:righ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Основные направления деятельности </w:t>
      </w:r>
      <w:r w:rsidR="00E263E5">
        <w:rPr>
          <w:rFonts w:ascii="Times New Roman" w:eastAsia="Calibri" w:hAnsi="Times New Roman" w:cs="Times New Roman"/>
          <w:sz w:val="28"/>
          <w:szCs w:val="28"/>
        </w:rPr>
        <w:t xml:space="preserve"> Комиссии изложены в Положении о Комиссии.</w:t>
      </w:r>
    </w:p>
    <w:p w:rsidR="00E263E5" w:rsidRDefault="00E263E5" w:rsidP="00853A3C">
      <w:pPr>
        <w:spacing w:after="0"/>
        <w:ind w:righ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Оргнаизационное и материально-техническое обеспечение деятельности Комиссии осуществляется главой администрации Польниковского сельского  поселения.</w:t>
      </w:r>
    </w:p>
    <w:p w:rsidR="00E263E5" w:rsidRPr="00853A3C" w:rsidRDefault="00E263E5" w:rsidP="00853A3C">
      <w:pPr>
        <w:spacing w:after="0"/>
        <w:ind w:righ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0F74" w:rsidRPr="00853A3C" w:rsidRDefault="00E263E5" w:rsidP="00853A3C">
      <w:pPr>
        <w:spacing w:after="0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3A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853A3C" w:rsidRPr="00853A3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853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>. Полномочия председателя и членов Комиссии</w:t>
      </w:r>
    </w:p>
    <w:p w:rsidR="00E263E5" w:rsidRDefault="00E263E5" w:rsidP="00853A3C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3E5" w:rsidRDefault="00E263E5" w:rsidP="00853A3C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задания Комиссии, подписывает протоколы заседаний Комиссии.</w:t>
      </w:r>
    </w:p>
    <w:p w:rsidR="00E263E5" w:rsidRDefault="00E263E5" w:rsidP="00853A3C">
      <w:pPr>
        <w:pStyle w:val="a3"/>
        <w:numPr>
          <w:ilvl w:val="0"/>
          <w:numId w:val="1"/>
        </w:numPr>
        <w:spacing w:after="0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представляет Комиссию по вопросам, отнесенным к ее компетенции.</w:t>
      </w:r>
    </w:p>
    <w:p w:rsidR="00E263E5" w:rsidRDefault="00E263E5" w:rsidP="00853A3C">
      <w:pPr>
        <w:pStyle w:val="a3"/>
        <w:numPr>
          <w:ilvl w:val="0"/>
          <w:numId w:val="1"/>
        </w:numPr>
        <w:spacing w:after="0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информирует Комиссию о результатах деятельности Комиссии по итогам года.</w:t>
      </w:r>
    </w:p>
    <w:p w:rsidR="00E263E5" w:rsidRDefault="00E263E5" w:rsidP="00853A3C">
      <w:pPr>
        <w:pStyle w:val="a3"/>
        <w:spacing w:after="0"/>
        <w:ind w:left="0"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Заместитель председателя Комиссии, по решению председателя Комиссии замещает председателя Комиссии в его отстутствие, ведет заседания Комиссии и подписывает протоколы заседания Комиссиидает поручения в пределах своей компетенции, а также средствами массовой информации.</w:t>
      </w:r>
    </w:p>
    <w:p w:rsidR="00E263E5" w:rsidRDefault="00E263E5" w:rsidP="00853A3C">
      <w:pPr>
        <w:pStyle w:val="a3"/>
        <w:spacing w:after="0"/>
        <w:ind w:left="0"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Председатель Комиссии определяет ответственное должностное лицо,  которое по его поручению:</w:t>
      </w:r>
    </w:p>
    <w:p w:rsidR="001678A5" w:rsidRDefault="001678A5" w:rsidP="00853A3C">
      <w:pPr>
        <w:pStyle w:val="a3"/>
        <w:numPr>
          <w:ilvl w:val="0"/>
          <w:numId w:val="2"/>
        </w:num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организует работу Комиссии;</w:t>
      </w:r>
    </w:p>
    <w:p w:rsidR="001678A5" w:rsidRDefault="001678A5" w:rsidP="00853A3C">
      <w:pPr>
        <w:pStyle w:val="a3"/>
        <w:numPr>
          <w:ilvl w:val="0"/>
          <w:numId w:val="2"/>
        </w:numPr>
        <w:spacing w:after="0"/>
        <w:ind w:left="0" w:righ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обеспечивает взаимодействие Комиссии с учреждениями и организациями, находящимися на территории поселения и средствами массовой информации.</w:t>
      </w:r>
    </w:p>
    <w:p w:rsidR="001678A5" w:rsidRDefault="001678A5" w:rsidP="00853A3C">
      <w:pPr>
        <w:pStyle w:val="a3"/>
        <w:spacing w:after="0"/>
        <w:ind w:left="0" w:righ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Члены Комиссии обладают равными правами при подготовке и обсуждении рассматриваемых на заседении вопросов.</w:t>
      </w:r>
    </w:p>
    <w:p w:rsidR="001678A5" w:rsidRDefault="001678A5" w:rsidP="00853A3C">
      <w:pPr>
        <w:pStyle w:val="a3"/>
        <w:spacing w:after="0"/>
        <w:ind w:left="0" w:righ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Члены Комиссии имеют право:</w:t>
      </w:r>
    </w:p>
    <w:p w:rsidR="001678A5" w:rsidRDefault="001678A5" w:rsidP="00853A3C">
      <w:pPr>
        <w:pStyle w:val="a3"/>
        <w:numPr>
          <w:ilvl w:val="0"/>
          <w:numId w:val="3"/>
        </w:numPr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аопросам;</w:t>
      </w:r>
    </w:p>
    <w:p w:rsidR="001678A5" w:rsidRDefault="001678A5" w:rsidP="00853A3C">
      <w:pPr>
        <w:pStyle w:val="a3"/>
        <w:numPr>
          <w:ilvl w:val="0"/>
          <w:numId w:val="3"/>
        </w:numPr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голосовать на заседаниях Комиссии;</w:t>
      </w:r>
    </w:p>
    <w:p w:rsidR="001678A5" w:rsidRDefault="001678A5" w:rsidP="00853A3C">
      <w:pPr>
        <w:pStyle w:val="a3"/>
        <w:numPr>
          <w:ilvl w:val="0"/>
          <w:numId w:val="3"/>
        </w:numPr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в деятельности Комиссии в области противодействия</w:t>
      </w:r>
      <w:r w:rsidR="00A16BA5">
        <w:rPr>
          <w:rFonts w:ascii="Times New Roman" w:eastAsia="Calibri" w:hAnsi="Times New Roman" w:cs="Times New Roman"/>
          <w:sz w:val="28"/>
          <w:szCs w:val="28"/>
        </w:rPr>
        <w:t xml:space="preserve"> терроризму;</w:t>
      </w:r>
    </w:p>
    <w:p w:rsidR="00A16BA5" w:rsidRDefault="00B749A7" w:rsidP="00853A3C">
      <w:pPr>
        <w:pStyle w:val="a3"/>
        <w:numPr>
          <w:ilvl w:val="0"/>
          <w:numId w:val="3"/>
        </w:numPr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B749A7" w:rsidRDefault="00B749A7" w:rsidP="00853A3C">
      <w:pPr>
        <w:pStyle w:val="a3"/>
        <w:numPr>
          <w:ilvl w:val="0"/>
          <w:numId w:val="3"/>
        </w:numPr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B749A7" w:rsidRDefault="00B749A7" w:rsidP="00853A3C">
      <w:pPr>
        <w:pStyle w:val="a3"/>
        <w:spacing w:after="0"/>
        <w:ind w:left="0" w:righ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 Член Комиссии обязан:</w:t>
      </w:r>
    </w:p>
    <w:p w:rsidR="00B749A7" w:rsidRDefault="00B749A7" w:rsidP="00853A3C">
      <w:pPr>
        <w:pStyle w:val="a3"/>
        <w:numPr>
          <w:ilvl w:val="0"/>
          <w:numId w:val="8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организовывать подготовку вопросов, вносимых на рассмотрение Комиссии,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B749A7" w:rsidRDefault="00B749A7" w:rsidP="00853A3C">
      <w:pPr>
        <w:pStyle w:val="a3"/>
        <w:numPr>
          <w:ilvl w:val="0"/>
          <w:numId w:val="8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Комиссии;</w:t>
      </w:r>
    </w:p>
    <w:p w:rsidR="00B749A7" w:rsidRDefault="00B749A7" w:rsidP="00853A3C">
      <w:pPr>
        <w:pStyle w:val="a3"/>
        <w:numPr>
          <w:ilvl w:val="0"/>
          <w:numId w:val="8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B749A7" w:rsidRDefault="00B749A7" w:rsidP="00853A3C">
      <w:pPr>
        <w:pStyle w:val="a3"/>
        <w:numPr>
          <w:ilvl w:val="0"/>
          <w:numId w:val="8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выполнять требования нормативных правовых  актов, устанавливающих правила организации работы Комиссии.</w:t>
      </w:r>
    </w:p>
    <w:p w:rsidR="00B749A7" w:rsidRDefault="00B749A7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</w:t>
      </w:r>
      <w:r w:rsidR="00F122A2">
        <w:rPr>
          <w:rFonts w:ascii="Times New Roman" w:eastAsia="Calibri" w:hAnsi="Times New Roman" w:cs="Times New Roman"/>
          <w:sz w:val="28"/>
          <w:szCs w:val="28"/>
        </w:rPr>
        <w:t>дательством о порядке освещения в средствах массовой информации деятельности органов государственной власти.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2A2" w:rsidRPr="00853A3C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853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>. Планирование и организация работы Комиссии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План заседаний Комиссии включает в себя перечень основных вопросов, подлежащих рассмотрению на заседании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Предложения в план заседаний Комиссии вносятся в устной или в письменной форме в Комиссию не позднее, чем за 5 дней до начала планируемого периода либо в сроки, определенные председателем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Предложения должны содержать:</w:t>
      </w:r>
    </w:p>
    <w:p w:rsidR="00F122A2" w:rsidRDefault="00F122A2" w:rsidP="00853A3C">
      <w:pPr>
        <w:pStyle w:val="a3"/>
        <w:numPr>
          <w:ilvl w:val="0"/>
          <w:numId w:val="9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F122A2" w:rsidRDefault="00F122A2" w:rsidP="00853A3C">
      <w:pPr>
        <w:pStyle w:val="a3"/>
        <w:numPr>
          <w:ilvl w:val="0"/>
          <w:numId w:val="9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форму предлагаемого решения;</w:t>
      </w:r>
    </w:p>
    <w:p w:rsidR="00F122A2" w:rsidRDefault="00F122A2" w:rsidP="00853A3C">
      <w:pPr>
        <w:pStyle w:val="a3"/>
        <w:numPr>
          <w:ilvl w:val="0"/>
          <w:numId w:val="9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ответственного за подготовку вопроса;</w:t>
      </w:r>
    </w:p>
    <w:p w:rsidR="00F122A2" w:rsidRDefault="00F122A2" w:rsidP="00853A3C">
      <w:pPr>
        <w:pStyle w:val="a3"/>
        <w:numPr>
          <w:ilvl w:val="0"/>
          <w:numId w:val="9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соисполнителей;</w:t>
      </w:r>
    </w:p>
    <w:p w:rsidR="00F122A2" w:rsidRDefault="00F122A2" w:rsidP="00853A3C">
      <w:pPr>
        <w:pStyle w:val="a3"/>
        <w:numPr>
          <w:ilvl w:val="0"/>
          <w:numId w:val="9"/>
        </w:numPr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рассмотрения на заседании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членами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 предложения могут направляться председателем Комиссии для дополнительной проработки членам Комиссии.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На основе предложений, поступивших в Комиссию, формируется проект плана заседаний Комиссии на очередной период, который, по согласованию с председателм Комиссии, выносится для обсуждения на последнем заседании Комиссии текущего года.</w:t>
      </w:r>
    </w:p>
    <w:p w:rsidR="00F122A2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Утвержденный план заседаний Комиссии рассылается всем членам Комиссии (по необходимости).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69A" w:rsidRPr="00853A3C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</w:t>
      </w:r>
      <w:r w:rsidRPr="00853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>. Порядок продготовки заседаний Комиссии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Назначенное председателем Комиссии ответственное должностное лицо не позднее, чем за 5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85269A" w:rsidRDefault="0085269A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Члены Комисии не позднее, чем за 1 день до даты проведения заседания Комиссии информирует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 и т.д.),  докладывается председателю Комиссии.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 заседания Комиссии могут быть приглашены руководители иных органов и организаций, имеющих непосредственное отношение к рассматриваемому вопросу.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Состав приглашаемых на заседание Комиссии долностных лиц формируется ответственным должностным лицом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466" w:rsidRPr="00853A3C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853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53A3C">
        <w:rPr>
          <w:rFonts w:ascii="Times New Roman" w:eastAsia="Calibri" w:hAnsi="Times New Roman" w:cs="Times New Roman"/>
          <w:b/>
          <w:sz w:val="28"/>
          <w:szCs w:val="28"/>
        </w:rPr>
        <w:t>. Порядок проведения заседаний Комисии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Заседания Комиссиисозываются председателем Комиссии либо, по  его поручению, назначенным ответственным должностным лицом Комиссии.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Заседание Комиссии считается правомочным, если на нем присутствует половина его членов.</w:t>
      </w:r>
    </w:p>
    <w:p w:rsidR="000C5466" w:rsidRDefault="000C5466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Заседания проходят под председательством председателя Комиссии или его заместителя, который:</w:t>
      </w:r>
    </w:p>
    <w:p w:rsidR="000C5466" w:rsidRDefault="000C5466" w:rsidP="00853A3C">
      <w:pPr>
        <w:pStyle w:val="a3"/>
        <w:numPr>
          <w:ilvl w:val="0"/>
          <w:numId w:val="10"/>
        </w:numPr>
        <w:spacing w:after="0"/>
        <w:ind w:righ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ведет заседание Комиссии;</w:t>
      </w:r>
    </w:p>
    <w:p w:rsidR="000C5466" w:rsidRDefault="000C5466" w:rsidP="00853A3C">
      <w:pPr>
        <w:pStyle w:val="a3"/>
        <w:numPr>
          <w:ilvl w:val="0"/>
          <w:numId w:val="10"/>
        </w:numPr>
        <w:spacing w:after="0"/>
        <w:ind w:righ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организует обсуждение повестки дня заседания Комиссии;</w:t>
      </w:r>
    </w:p>
    <w:p w:rsidR="000C5466" w:rsidRDefault="000C5466" w:rsidP="00853A3C">
      <w:pPr>
        <w:pStyle w:val="a3"/>
        <w:numPr>
          <w:ilvl w:val="0"/>
          <w:numId w:val="10"/>
        </w:numPr>
        <w:spacing w:after="0"/>
        <w:ind w:righ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предоставляет слово для выступления членам Комиссии;</w:t>
      </w:r>
    </w:p>
    <w:p w:rsidR="000C5466" w:rsidRDefault="009B0E91" w:rsidP="00853A3C">
      <w:pPr>
        <w:pStyle w:val="a3"/>
        <w:numPr>
          <w:ilvl w:val="0"/>
          <w:numId w:val="10"/>
        </w:numPr>
        <w:spacing w:after="0"/>
        <w:ind w:left="0" w:right="0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 докладами на заседаниях Комиссии по вопросам его повестки выступают члены Комиссии либо, по согласованию с председателем Комиссии, в отдельных случаях лица, уполномоченные членами Комиссии.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 Регламент заседания Комиссии определяется при подготовке к заседанию, а утверждается непосредственно на заседании.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При голосовании член (если оно необходимо) Комиссии имеет один голос и голосует лично. Член Комиссии, не согласный с принятым Комиссией решенем,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Результаты голосования, оглашенные председательствующим, вносятся в протокол.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9B0E91" w:rsidRDefault="009B0E91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ответственному должностному лицу по окончании заседания.</w:t>
      </w:r>
    </w:p>
    <w:p w:rsidR="009B0E91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На заседаниях Комиссии по решению председателя Комиссии ведется стенографическая запись и аудиозапись заседания.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>. Оформление решений, принятых на заседаниях Комиссии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Решения Комиссии оформляются протоколом, который в пятидневный срок после даты проведения заседания готовится ответственным должностным лицом и подписывается председателем Комиссии.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 В протоколе указываются: фамилии председателя и присутствующих на заседании членов Комиссии, приглашенных лиц, вопросы, рассмотренные в ходе заседания, принятые решения.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 случае необходимости доработки вопросов, рассмотренных на заседании Комиссии, по которым высказаны предложения и замечания, в протоколе отражается соответствующее поручение членам Комиссии.</w:t>
      </w:r>
    </w:p>
    <w:p w:rsidR="002F47BF" w:rsidRPr="002F47BF" w:rsidRDefault="002F47BF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Протоколы заседаний (выпски решений Комиссии) рассылаются ответственным должностным лицом членам Комиссии, а также организациям и должностным лицам в пятидневный срок после их проведения (если они необходимы Комиссии).</w:t>
      </w:r>
    </w:p>
    <w:p w:rsid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2A2" w:rsidRPr="00F122A2" w:rsidRDefault="00F122A2" w:rsidP="00853A3C">
      <w:pPr>
        <w:pStyle w:val="a3"/>
        <w:spacing w:after="0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853A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853A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F74" w:rsidRDefault="00090F74" w:rsidP="00853A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08DC" w:rsidRDefault="004408DC" w:rsidP="00853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7C4E5A" w:rsidRDefault="007C4E5A" w:rsidP="00853A3C">
      <w:pPr>
        <w:jc w:val="both"/>
      </w:pPr>
    </w:p>
    <w:p w:rsidR="004408DC" w:rsidRDefault="004408D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Default="00853A3C" w:rsidP="00853A3C">
      <w:pPr>
        <w:jc w:val="both"/>
      </w:pPr>
    </w:p>
    <w:p w:rsidR="00853A3C" w:rsidRPr="00B729D1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729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3A3C" w:rsidRPr="00B729D1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853A3C" w:rsidRPr="00B729D1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Польниковского сельского </w:t>
      </w:r>
      <w:r w:rsidRPr="00B729D1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853A3C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730ED">
        <w:rPr>
          <w:rFonts w:ascii="Times New Roman" w:eastAsia="Calibri" w:hAnsi="Times New Roman" w:cs="Times New Roman"/>
          <w:sz w:val="24"/>
          <w:szCs w:val="24"/>
        </w:rPr>
        <w:t>18.01.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г. № </w:t>
      </w:r>
      <w:r w:rsidR="002730ED">
        <w:rPr>
          <w:rFonts w:ascii="Times New Roman" w:eastAsia="Calibri" w:hAnsi="Times New Roman" w:cs="Times New Roman"/>
          <w:sz w:val="24"/>
          <w:szCs w:val="24"/>
        </w:rPr>
        <w:t>2/1</w:t>
      </w:r>
    </w:p>
    <w:p w:rsidR="00853A3C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</w:p>
    <w:p w:rsidR="00853A3C" w:rsidRDefault="00853A3C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</w:p>
    <w:p w:rsidR="00911C6F" w:rsidRDefault="00911C6F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</w:p>
    <w:p w:rsidR="00911C6F" w:rsidRDefault="00911C6F" w:rsidP="00853A3C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</w:p>
    <w:p w:rsidR="00853A3C" w:rsidRPr="00911C6F" w:rsidRDefault="00853A3C" w:rsidP="00853A3C">
      <w:pPr>
        <w:spacing w:after="0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911C6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11C6F" w:rsidRPr="00911C6F">
        <w:rPr>
          <w:rFonts w:ascii="Times New Roman" w:eastAsia="Calibri" w:hAnsi="Times New Roman" w:cs="Times New Roman"/>
          <w:b/>
          <w:sz w:val="28"/>
          <w:szCs w:val="28"/>
        </w:rPr>
        <w:t xml:space="preserve">С О </w:t>
      </w:r>
      <w:r w:rsidRPr="00911C6F">
        <w:rPr>
          <w:rFonts w:ascii="Times New Roman" w:eastAsia="Calibri" w:hAnsi="Times New Roman" w:cs="Times New Roman"/>
          <w:b/>
          <w:sz w:val="28"/>
          <w:szCs w:val="28"/>
        </w:rPr>
        <w:t>С Т А В</w:t>
      </w:r>
    </w:p>
    <w:p w:rsidR="00853A3C" w:rsidRPr="00911C6F" w:rsidRDefault="00853A3C" w:rsidP="00853A3C">
      <w:pPr>
        <w:spacing w:after="0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911C6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911C6F">
        <w:rPr>
          <w:rFonts w:ascii="Times New Roman" w:eastAsia="Calibri" w:hAnsi="Times New Roman" w:cs="Times New Roman"/>
          <w:b/>
          <w:sz w:val="28"/>
          <w:szCs w:val="28"/>
        </w:rPr>
        <w:t>антитеррористической комиссии Польниковского сельского поселения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8324D" w:rsidRDefault="00853A3C" w:rsidP="0088324D">
      <w:pPr>
        <w:spacing w:after="0"/>
        <w:ind w:righ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Черепов В.С.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   – глава Польниковского сельского поселения,   </w:t>
      </w:r>
    </w:p>
    <w:p w:rsidR="00853A3C" w:rsidRDefault="0088324D" w:rsidP="0088324D">
      <w:pPr>
        <w:spacing w:after="0"/>
        <w:ind w:righ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председатель комиссии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Горова Л.А.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     – ведущий специалист администрации, заместитель</w:t>
      </w: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председателя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Грудина Г.В.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   – специалист администрации, секретарь комиссии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</w:t>
      </w:r>
      <w:r w:rsidR="002B4D7F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ы комиссии: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Зубок С.М.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      – делопроизводитель  администрации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Якимович В.Н.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– директор МКП «Польниковский коммунальщик»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Акуленко С.С.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– </w:t>
      </w:r>
      <w:proofErr w:type="gramStart"/>
      <w:r w:rsidR="0088324D">
        <w:rPr>
          <w:rFonts w:ascii="Times New Roman" w:eastAsia="Calibri" w:hAnsi="Times New Roman" w:cs="Times New Roman"/>
          <w:sz w:val="28"/>
          <w:szCs w:val="28"/>
        </w:rPr>
        <w:t>гл.бухгалтер МКП</w:t>
      </w:r>
      <w:proofErr w:type="gramEnd"/>
      <w:r w:rsidR="0088324D">
        <w:rPr>
          <w:rFonts w:ascii="Times New Roman" w:eastAsia="Calibri" w:hAnsi="Times New Roman" w:cs="Times New Roman"/>
          <w:sz w:val="28"/>
          <w:szCs w:val="28"/>
        </w:rPr>
        <w:t xml:space="preserve"> «Польниковский коммунальщик»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Ложатникова В.Г.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– директор Польниковской СОШ</w:t>
      </w: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Воздиева Н.С.</w:t>
      </w:r>
      <w:r w:rsidR="0088324D">
        <w:rPr>
          <w:rFonts w:ascii="Times New Roman" w:eastAsia="Calibri" w:hAnsi="Times New Roman" w:cs="Times New Roman"/>
          <w:sz w:val="28"/>
          <w:szCs w:val="28"/>
        </w:rPr>
        <w:t xml:space="preserve">                  – зав. Пашковским СДК</w:t>
      </w: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Филонова Л.С.                 – зав. Глазовским СДК</w:t>
      </w: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Семенцов А.Н.                 – УУП МО МВД  России «Почепский»  </w:t>
      </w: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(по  согласованию)</w:t>
      </w: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8324D" w:rsidRDefault="0088324D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53A3C" w:rsidRPr="00853A3C" w:rsidRDefault="00853A3C" w:rsidP="00853A3C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853A3C" w:rsidRDefault="00853A3C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Pr="00B729D1" w:rsidRDefault="00911C6F" w:rsidP="00911C6F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911C6F" w:rsidRPr="00B729D1" w:rsidRDefault="00911C6F" w:rsidP="00911C6F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 w:rsidRPr="00B729D1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911C6F" w:rsidRPr="00B729D1" w:rsidRDefault="00911C6F" w:rsidP="00911C6F">
      <w:pPr>
        <w:spacing w:after="0"/>
        <w:ind w:left="5954"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Польниковского сельского </w:t>
      </w:r>
      <w:r w:rsidRPr="00B729D1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911C6F" w:rsidRDefault="00911C6F" w:rsidP="00911C6F">
      <w:pPr>
        <w:ind w:right="-142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от </w:t>
      </w:r>
      <w:r w:rsidR="002730ED">
        <w:rPr>
          <w:rFonts w:ascii="Times New Roman" w:eastAsia="Calibri" w:hAnsi="Times New Roman" w:cs="Times New Roman"/>
          <w:sz w:val="24"/>
          <w:szCs w:val="24"/>
        </w:rPr>
        <w:t>18.01.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г. № </w:t>
      </w:r>
      <w:r w:rsidR="002730ED">
        <w:rPr>
          <w:rFonts w:ascii="Times New Roman" w:eastAsia="Calibri" w:hAnsi="Times New Roman" w:cs="Times New Roman"/>
          <w:sz w:val="24"/>
          <w:szCs w:val="24"/>
        </w:rPr>
        <w:t>2/1</w:t>
      </w: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Default="00911C6F" w:rsidP="00853A3C">
      <w:pPr>
        <w:jc w:val="both"/>
      </w:pPr>
    </w:p>
    <w:p w:rsidR="00911C6F" w:rsidRP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911C6F">
        <w:rPr>
          <w:rFonts w:ascii="Times New Roman" w:eastAsia="Calibri" w:hAnsi="Times New Roman" w:cs="Times New Roman"/>
          <w:b/>
          <w:sz w:val="28"/>
          <w:szCs w:val="28"/>
        </w:rPr>
        <w:t>С О С Т А В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911C6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рабочей группы а</w:t>
      </w:r>
      <w:r w:rsidRPr="00911C6F">
        <w:rPr>
          <w:rFonts w:ascii="Times New Roman" w:eastAsia="Calibri" w:hAnsi="Times New Roman" w:cs="Times New Roman"/>
          <w:b/>
          <w:sz w:val="28"/>
          <w:szCs w:val="28"/>
        </w:rPr>
        <w:t xml:space="preserve">нтитеррористической комиссии </w:t>
      </w:r>
    </w:p>
    <w:p w:rsidR="00911C6F" w:rsidRP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911C6F">
        <w:rPr>
          <w:rFonts w:ascii="Times New Roman" w:eastAsia="Calibri" w:hAnsi="Times New Roman" w:cs="Times New Roman"/>
          <w:b/>
          <w:sz w:val="28"/>
          <w:szCs w:val="28"/>
        </w:rPr>
        <w:t>Польниковского сельского поселения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Грудина Г.В.                    – специалист администрации, секретарь комиссии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Зубок С.М.                       – делопроизводитель  администрации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Якимович В.Н.                – директор МКП «Польниковский коммунальщик»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Акуленко С.С.                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гл.бухгалтер МКП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«Польниковский коммунальщик»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Воздиева Н.С.                  – зав. Пашковским СДК</w:t>
      </w:r>
    </w:p>
    <w:p w:rsidR="00911C6F" w:rsidRDefault="00911C6F" w:rsidP="00911C6F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Филонова Л.С.                 – зав. Глазовским СДК</w:t>
      </w:r>
    </w:p>
    <w:p w:rsidR="00853A3C" w:rsidRDefault="00853A3C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p w:rsidR="00076994" w:rsidRDefault="00076994" w:rsidP="00853A3C">
      <w:pPr>
        <w:jc w:val="both"/>
      </w:pPr>
    </w:p>
    <w:sectPr w:rsidR="00076994" w:rsidSect="00B729D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5F5"/>
    <w:multiLevelType w:val="hybridMultilevel"/>
    <w:tmpl w:val="26EA62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C4184F"/>
    <w:multiLevelType w:val="hybridMultilevel"/>
    <w:tmpl w:val="6C7C3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A023E4"/>
    <w:multiLevelType w:val="hybridMultilevel"/>
    <w:tmpl w:val="3702D1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EF36A24"/>
    <w:multiLevelType w:val="hybridMultilevel"/>
    <w:tmpl w:val="653E8FD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3E2D0862"/>
    <w:multiLevelType w:val="hybridMultilevel"/>
    <w:tmpl w:val="9BE2C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04B49"/>
    <w:multiLevelType w:val="hybridMultilevel"/>
    <w:tmpl w:val="F2705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3E760D"/>
    <w:multiLevelType w:val="hybridMultilevel"/>
    <w:tmpl w:val="5C1ADD9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51987419"/>
    <w:multiLevelType w:val="hybridMultilevel"/>
    <w:tmpl w:val="706C4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7416A7D"/>
    <w:multiLevelType w:val="hybridMultilevel"/>
    <w:tmpl w:val="FF2CC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C330030"/>
    <w:multiLevelType w:val="hybridMultilevel"/>
    <w:tmpl w:val="C1988CF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8DC"/>
    <w:rsid w:val="00076803"/>
    <w:rsid w:val="00076994"/>
    <w:rsid w:val="00090F74"/>
    <w:rsid w:val="000C5466"/>
    <w:rsid w:val="001678A5"/>
    <w:rsid w:val="001E3D5A"/>
    <w:rsid w:val="002730ED"/>
    <w:rsid w:val="002B4D7F"/>
    <w:rsid w:val="002C146C"/>
    <w:rsid w:val="002F47BF"/>
    <w:rsid w:val="00307B22"/>
    <w:rsid w:val="003935D7"/>
    <w:rsid w:val="004408DC"/>
    <w:rsid w:val="00730127"/>
    <w:rsid w:val="007531DC"/>
    <w:rsid w:val="00772EAE"/>
    <w:rsid w:val="007C4E5A"/>
    <w:rsid w:val="0085269A"/>
    <w:rsid w:val="00853A3C"/>
    <w:rsid w:val="0088324D"/>
    <w:rsid w:val="00911C6F"/>
    <w:rsid w:val="0095338E"/>
    <w:rsid w:val="009B0E91"/>
    <w:rsid w:val="00A16BA5"/>
    <w:rsid w:val="00B729D1"/>
    <w:rsid w:val="00B749A7"/>
    <w:rsid w:val="00CC6555"/>
    <w:rsid w:val="00CD01AA"/>
    <w:rsid w:val="00D36113"/>
    <w:rsid w:val="00DF5CB2"/>
    <w:rsid w:val="00E263E5"/>
    <w:rsid w:val="00F122A2"/>
    <w:rsid w:val="00F3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DC"/>
    <w:pPr>
      <w:ind w:right="-113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E5"/>
    <w:pPr>
      <w:ind w:left="720"/>
      <w:contextualSpacing/>
    </w:pPr>
  </w:style>
  <w:style w:type="table" w:styleId="a4">
    <w:name w:val="Table Grid"/>
    <w:basedOn w:val="a1"/>
    <w:uiPriority w:val="59"/>
    <w:rsid w:val="00CD0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B3B4350-1469-4DBD-8ABC-2013628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8</cp:revision>
  <cp:lastPrinted>2017-12-11T07:33:00Z</cp:lastPrinted>
  <dcterms:created xsi:type="dcterms:W3CDTF">2017-12-01T06:52:00Z</dcterms:created>
  <dcterms:modified xsi:type="dcterms:W3CDTF">2017-12-11T07:42:00Z</dcterms:modified>
</cp:coreProperties>
</file>